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0" w:rsidRDefault="00A71CC0" w:rsidP="008D326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3EB7A73">
            <wp:extent cx="6587408" cy="9780946"/>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11065" t="8166" r="6461" b="8166"/>
                    <a:stretch/>
                  </pic:blipFill>
                  <pic:spPr bwMode="auto">
                    <a:xfrm>
                      <a:off x="0" y="0"/>
                      <a:ext cx="6587408" cy="9780946"/>
                    </a:xfrm>
                    <a:prstGeom prst="rect">
                      <a:avLst/>
                    </a:prstGeom>
                    <a:noFill/>
                    <a:ln>
                      <a:noFill/>
                    </a:ln>
                    <a:extLst>
                      <a:ext uri="{53640926-AAD7-44D8-BBD7-CCE9431645EC}">
                        <a14:shadowObscured xmlns:a14="http://schemas.microsoft.com/office/drawing/2010/main"/>
                      </a:ext>
                    </a:extLst>
                  </pic:spPr>
                </pic:pic>
              </a:graphicData>
            </a:graphic>
          </wp:inline>
        </w:drawing>
      </w:r>
    </w:p>
    <w:p w:rsidR="001B4BF2" w:rsidRPr="00C13569" w:rsidRDefault="008A7C4B"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lastRenderedPageBreak/>
        <w:t>-</w:t>
      </w:r>
      <w:r w:rsidR="001B4BF2" w:rsidRPr="00C13569">
        <w:rPr>
          <w:rFonts w:ascii="Times New Roman" w:hAnsi="Times New Roman" w:cs="Times New Roman"/>
          <w:sz w:val="24"/>
          <w:szCs w:val="24"/>
        </w:rPr>
        <w:t xml:space="preserve"> сотрудников, в том числе бывших сотрудников, а также лиц с ними связанных, чьи данные необходимо обрабатывать в соответствии с трудовым и иным законодательством (для выплаты алиментов по решению суда, в целях заполнения формы Т2 в соответствии с трудовым законодательством и т.д.);</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лиц, находящихся в договорных отношениях с </w:t>
      </w:r>
      <w:r w:rsidR="004D2169" w:rsidRPr="00C13569">
        <w:rPr>
          <w:rFonts w:ascii="Times New Roman" w:hAnsi="Times New Roman" w:cs="Times New Roman"/>
          <w:sz w:val="24"/>
          <w:szCs w:val="24"/>
        </w:rPr>
        <w:t>Б</w:t>
      </w:r>
      <w:r w:rsidRPr="00C13569">
        <w:rPr>
          <w:rFonts w:ascii="Times New Roman" w:hAnsi="Times New Roman" w:cs="Times New Roman"/>
          <w:sz w:val="24"/>
          <w:szCs w:val="24"/>
        </w:rPr>
        <w:t>иблиотекой.</w:t>
      </w:r>
    </w:p>
    <w:p w:rsidR="0069557C"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Под обработкой ПДн в </w:t>
      </w:r>
      <w:r w:rsidR="004D2169" w:rsidRPr="00C13569">
        <w:rPr>
          <w:rFonts w:ascii="Times New Roman" w:hAnsi="Times New Roman" w:cs="Times New Roman"/>
          <w:sz w:val="24"/>
          <w:szCs w:val="24"/>
        </w:rPr>
        <w:t>Б</w:t>
      </w:r>
      <w:r w:rsidRPr="00C13569">
        <w:rPr>
          <w:rFonts w:ascii="Times New Roman" w:hAnsi="Times New Roman" w:cs="Times New Roman"/>
          <w:sz w:val="24"/>
          <w:szCs w:val="24"/>
        </w:rPr>
        <w:t xml:space="preserve">иблиотеке понимается любое действие (операция) или совокупность действий (операций), совершаемых с ПДн, включая сбор, запись, систематизацию, накопление, хранение, уточнение (обновление, изменение), извлечение, использование, передачу (предоставление, доступ), </w:t>
      </w:r>
      <w:bookmarkStart w:id="0" w:name="_GoBack"/>
      <w:bookmarkEnd w:id="0"/>
      <w:r w:rsidRPr="00C13569">
        <w:rPr>
          <w:rFonts w:ascii="Times New Roman" w:hAnsi="Times New Roman" w:cs="Times New Roman"/>
          <w:sz w:val="24"/>
          <w:szCs w:val="24"/>
        </w:rPr>
        <w:t>обезличива</w:t>
      </w:r>
      <w:r w:rsidR="0069557C" w:rsidRPr="00C13569">
        <w:rPr>
          <w:rFonts w:ascii="Times New Roman" w:hAnsi="Times New Roman" w:cs="Times New Roman"/>
          <w:sz w:val="24"/>
          <w:szCs w:val="24"/>
        </w:rPr>
        <w:t>ние, удаление, уничтожение ПДн..</w:t>
      </w:r>
    </w:p>
    <w:p w:rsidR="0069557C" w:rsidRPr="00C13569" w:rsidRDefault="0069557C" w:rsidP="00093B81">
      <w:pPr>
        <w:spacing w:after="0" w:line="240" w:lineRule="auto"/>
        <w:ind w:left="567" w:firstLine="567"/>
        <w:jc w:val="both"/>
        <w:rPr>
          <w:rFonts w:ascii="Times New Roman" w:hAnsi="Times New Roman" w:cs="Times New Roman"/>
          <w:sz w:val="24"/>
          <w:szCs w:val="24"/>
        </w:rPr>
      </w:pPr>
    </w:p>
    <w:p w:rsidR="008A7C4B" w:rsidRPr="00C13569" w:rsidRDefault="0069557C"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В </w:t>
      </w:r>
      <w:r w:rsidR="004D2169" w:rsidRPr="00C13569">
        <w:rPr>
          <w:rFonts w:ascii="Times New Roman" w:hAnsi="Times New Roman" w:cs="Times New Roman"/>
          <w:sz w:val="24"/>
          <w:szCs w:val="24"/>
        </w:rPr>
        <w:t>Б</w:t>
      </w:r>
      <w:r w:rsidR="001B4BF2" w:rsidRPr="00C13569">
        <w:rPr>
          <w:rFonts w:ascii="Times New Roman" w:hAnsi="Times New Roman" w:cs="Times New Roman"/>
          <w:sz w:val="24"/>
          <w:szCs w:val="24"/>
        </w:rPr>
        <w:t xml:space="preserve">иблиотеке  </w:t>
      </w:r>
      <w:r w:rsidRPr="00C13569">
        <w:rPr>
          <w:rFonts w:ascii="Times New Roman" w:hAnsi="Times New Roman" w:cs="Times New Roman"/>
          <w:sz w:val="24"/>
          <w:szCs w:val="24"/>
        </w:rPr>
        <w:t>не</w:t>
      </w:r>
      <w:r w:rsidR="001B4BF2" w:rsidRPr="00C13569">
        <w:rPr>
          <w:rFonts w:ascii="Times New Roman" w:hAnsi="Times New Roman" w:cs="Times New Roman"/>
          <w:sz w:val="24"/>
          <w:szCs w:val="24"/>
        </w:rPr>
        <w:t xml:space="preserve"> допускается обр</w:t>
      </w:r>
      <w:r w:rsidR="008A7C4B" w:rsidRPr="00C13569">
        <w:rPr>
          <w:rFonts w:ascii="Times New Roman" w:hAnsi="Times New Roman" w:cs="Times New Roman"/>
          <w:sz w:val="24"/>
          <w:szCs w:val="24"/>
        </w:rPr>
        <w:t>аботка следующих категорий ПДн:</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расовая и национальная принадлежность;</w:t>
      </w:r>
    </w:p>
    <w:p w:rsidR="001B4BF2" w:rsidRPr="00C13569" w:rsidRDefault="0069557C"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политические взгляды;</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религ</w:t>
      </w:r>
      <w:r w:rsidR="0069557C" w:rsidRPr="00C13569">
        <w:rPr>
          <w:rFonts w:ascii="Times New Roman" w:hAnsi="Times New Roman" w:cs="Times New Roman"/>
          <w:sz w:val="24"/>
          <w:szCs w:val="24"/>
        </w:rPr>
        <w:t>иозные и философские убеждения,</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состояние здоровья и интимной жизни.</w:t>
      </w:r>
    </w:p>
    <w:p w:rsidR="0069557C"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В </w:t>
      </w:r>
      <w:r w:rsidR="004D2169" w:rsidRPr="00C13569">
        <w:rPr>
          <w:rFonts w:ascii="Times New Roman" w:hAnsi="Times New Roman" w:cs="Times New Roman"/>
          <w:sz w:val="24"/>
          <w:szCs w:val="24"/>
        </w:rPr>
        <w:t>Б</w:t>
      </w:r>
      <w:r w:rsidR="0069557C" w:rsidRPr="00C13569">
        <w:rPr>
          <w:rFonts w:ascii="Times New Roman" w:hAnsi="Times New Roman" w:cs="Times New Roman"/>
          <w:sz w:val="24"/>
          <w:szCs w:val="24"/>
        </w:rPr>
        <w:t>иблиотеке</w:t>
      </w:r>
      <w:r w:rsidRPr="00C13569">
        <w:rPr>
          <w:rFonts w:ascii="Times New Roman" w:hAnsi="Times New Roman" w:cs="Times New Roman"/>
          <w:sz w:val="24"/>
          <w:szCs w:val="24"/>
        </w:rPr>
        <w:t xml:space="preserve"> принятие решений на основании автоматизированной обработки ПДн, а также трансгранична</w:t>
      </w:r>
      <w:r w:rsidR="0069557C" w:rsidRPr="00C13569">
        <w:rPr>
          <w:rFonts w:ascii="Times New Roman" w:hAnsi="Times New Roman" w:cs="Times New Roman"/>
          <w:sz w:val="24"/>
          <w:szCs w:val="24"/>
        </w:rPr>
        <w:t>я передача ПДн не производится.</w:t>
      </w:r>
      <w:r w:rsidRPr="00C13569">
        <w:rPr>
          <w:rFonts w:ascii="Times New Roman" w:hAnsi="Times New Roman" w:cs="Times New Roman"/>
          <w:sz w:val="24"/>
          <w:szCs w:val="24"/>
        </w:rPr>
        <w:t xml:space="preserve"> Библиотека не производит обработку ПДн в целях продвижения товаров, работ, услуг на рынке, а также в целях политической агитации. Библиотека может использовать имя, отчество, телефон и e-mail субъектов ПДн для информирования об услугах, мероприятиях, поступлениях, задолже</w:t>
      </w:r>
      <w:r w:rsidR="0069557C" w:rsidRPr="00C13569">
        <w:rPr>
          <w:rFonts w:ascii="Times New Roman" w:hAnsi="Times New Roman" w:cs="Times New Roman"/>
          <w:sz w:val="24"/>
          <w:szCs w:val="24"/>
        </w:rPr>
        <w:t>нности с согласия пользователя.</w:t>
      </w:r>
    </w:p>
    <w:p w:rsidR="00C13569" w:rsidRPr="00C13569" w:rsidRDefault="00C13569" w:rsidP="00093B81">
      <w:pPr>
        <w:spacing w:after="0" w:line="240" w:lineRule="auto"/>
        <w:ind w:left="567" w:firstLine="567"/>
        <w:jc w:val="both"/>
        <w:rPr>
          <w:rFonts w:ascii="Times New Roman" w:hAnsi="Times New Roman" w:cs="Times New Roman"/>
          <w:sz w:val="24"/>
          <w:szCs w:val="24"/>
        </w:rPr>
      </w:pPr>
    </w:p>
    <w:p w:rsidR="0069557C" w:rsidRPr="008D3269" w:rsidRDefault="008D3269" w:rsidP="008D326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w:t>
      </w:r>
      <w:r w:rsidR="001B4BF2" w:rsidRPr="008D3269">
        <w:rPr>
          <w:rFonts w:ascii="Times New Roman" w:hAnsi="Times New Roman" w:cs="Times New Roman"/>
          <w:b/>
          <w:sz w:val="24"/>
          <w:szCs w:val="24"/>
        </w:rPr>
        <w:t xml:space="preserve">Цели сбора и обработки персональных данных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Библиотека производит сбор и обработку ПДн с целью:</w:t>
      </w:r>
    </w:p>
    <w:p w:rsidR="001B4BF2" w:rsidRPr="00C13569" w:rsidRDefault="0069557C"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w:t>
      </w:r>
      <w:r w:rsidR="001B4BF2" w:rsidRPr="00C13569">
        <w:rPr>
          <w:rFonts w:ascii="Times New Roman" w:hAnsi="Times New Roman" w:cs="Times New Roman"/>
          <w:sz w:val="24"/>
          <w:szCs w:val="24"/>
        </w:rPr>
        <w:t>осуществления услуг предусмотренных Уставом учреждения</w:t>
      </w:r>
      <w:r w:rsidR="0019501D" w:rsidRPr="00C13569">
        <w:rPr>
          <w:rFonts w:ascii="Times New Roman" w:hAnsi="Times New Roman" w:cs="Times New Roman"/>
          <w:sz w:val="24"/>
          <w:szCs w:val="24"/>
        </w:rPr>
        <w:t xml:space="preserve"> и</w:t>
      </w:r>
      <w:r w:rsidR="001B4BF2" w:rsidRPr="00C13569">
        <w:rPr>
          <w:rFonts w:ascii="Times New Roman" w:hAnsi="Times New Roman" w:cs="Times New Roman"/>
          <w:sz w:val="24"/>
          <w:szCs w:val="24"/>
        </w:rPr>
        <w:t xml:space="preserve"> в соответствии со Стандартом  предоставления муниципальной услуги (работы) «Библиотечное, библиографическое и информационное обслуживание пользователей библиотеки»,  утвержденным Постановлением администрации Очерского муниципального района Пермского края № 611 от 31.12.2015 г.,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кадрового обеспечения деятельности учреждения;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выполнения условий трудовых договоров;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начисления заработной платы, подготовки и передачи налоговой отчетности;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осуществление воинского учета в учреждении;</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формирование документов индивидуального (персонифицированного) учета и других действий, предусмотренных действующим законодательством Российской Федерации. </w:t>
      </w:r>
    </w:p>
    <w:p w:rsidR="001B4BF2" w:rsidRPr="00C13569" w:rsidRDefault="001B4BF2" w:rsidP="00093B81">
      <w:pPr>
        <w:spacing w:after="0" w:line="240" w:lineRule="auto"/>
        <w:ind w:left="567" w:firstLine="567"/>
        <w:jc w:val="both"/>
        <w:rPr>
          <w:rFonts w:ascii="Times New Roman" w:hAnsi="Times New Roman" w:cs="Times New Roman"/>
          <w:sz w:val="24"/>
          <w:szCs w:val="24"/>
        </w:rPr>
      </w:pPr>
    </w:p>
    <w:p w:rsidR="001B4BF2" w:rsidRPr="00C13569" w:rsidRDefault="00093B81" w:rsidP="00093B81">
      <w:pPr>
        <w:spacing w:after="0" w:line="240" w:lineRule="auto"/>
        <w:ind w:left="567"/>
        <w:jc w:val="both"/>
        <w:rPr>
          <w:rFonts w:ascii="Times New Roman" w:hAnsi="Times New Roman" w:cs="Times New Roman"/>
          <w:b/>
          <w:sz w:val="24"/>
          <w:szCs w:val="24"/>
        </w:rPr>
      </w:pPr>
      <w:r w:rsidRPr="00C13569">
        <w:rPr>
          <w:rFonts w:ascii="Times New Roman" w:hAnsi="Times New Roman" w:cs="Times New Roman"/>
          <w:b/>
          <w:sz w:val="24"/>
          <w:szCs w:val="24"/>
        </w:rPr>
        <w:t xml:space="preserve">        </w:t>
      </w:r>
      <w:r w:rsidR="00FA084D" w:rsidRPr="00C13569">
        <w:rPr>
          <w:rFonts w:ascii="Times New Roman" w:hAnsi="Times New Roman" w:cs="Times New Roman"/>
          <w:b/>
          <w:sz w:val="24"/>
          <w:szCs w:val="24"/>
        </w:rPr>
        <w:t xml:space="preserve">4. </w:t>
      </w:r>
      <w:r w:rsidR="001B4BF2" w:rsidRPr="00C13569">
        <w:rPr>
          <w:rFonts w:ascii="Times New Roman" w:hAnsi="Times New Roman" w:cs="Times New Roman"/>
          <w:b/>
          <w:sz w:val="24"/>
          <w:szCs w:val="24"/>
        </w:rPr>
        <w:t xml:space="preserve">Условия обработки персональных данных и их передача третьим лицам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4.1</w:t>
      </w:r>
      <w:r w:rsidRPr="008D3269">
        <w:rPr>
          <w:rFonts w:ascii="Times New Roman" w:hAnsi="Times New Roman" w:cs="Times New Roman"/>
          <w:b/>
          <w:sz w:val="24"/>
          <w:szCs w:val="24"/>
        </w:rPr>
        <w:t xml:space="preserve">. Обработка персональных данных </w:t>
      </w:r>
      <w:r w:rsidR="004D2169" w:rsidRPr="008D3269">
        <w:rPr>
          <w:rFonts w:ascii="Times New Roman" w:hAnsi="Times New Roman" w:cs="Times New Roman"/>
          <w:b/>
          <w:sz w:val="24"/>
          <w:szCs w:val="24"/>
        </w:rPr>
        <w:t>.</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Обработка ПДн в </w:t>
      </w:r>
      <w:r w:rsidR="004D2169" w:rsidRPr="00C13569">
        <w:rPr>
          <w:rFonts w:ascii="Times New Roman" w:hAnsi="Times New Roman" w:cs="Times New Roman"/>
          <w:sz w:val="24"/>
          <w:szCs w:val="24"/>
        </w:rPr>
        <w:t>Б</w:t>
      </w:r>
      <w:r w:rsidRPr="00C13569">
        <w:rPr>
          <w:rFonts w:ascii="Times New Roman" w:hAnsi="Times New Roman" w:cs="Times New Roman"/>
          <w:sz w:val="24"/>
          <w:szCs w:val="24"/>
        </w:rPr>
        <w:t xml:space="preserve">иблиотеке происходит исключительно  не автоматизированным   способом.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К обработке ПДн в </w:t>
      </w:r>
      <w:r w:rsidR="004D2169" w:rsidRPr="00C13569">
        <w:rPr>
          <w:rFonts w:ascii="Times New Roman" w:hAnsi="Times New Roman" w:cs="Times New Roman"/>
          <w:sz w:val="24"/>
          <w:szCs w:val="24"/>
        </w:rPr>
        <w:t>Б</w:t>
      </w:r>
      <w:r w:rsidRPr="00C13569">
        <w:rPr>
          <w:rFonts w:ascii="Times New Roman" w:hAnsi="Times New Roman" w:cs="Times New Roman"/>
          <w:sz w:val="24"/>
          <w:szCs w:val="24"/>
        </w:rPr>
        <w:t>иблиотеке допускаются сотрудники,</w:t>
      </w:r>
      <w:r w:rsidR="00D00CEA" w:rsidRPr="00C13569">
        <w:rPr>
          <w:rFonts w:ascii="Times New Roman" w:hAnsi="Times New Roman" w:cs="Times New Roman"/>
          <w:sz w:val="24"/>
          <w:szCs w:val="24"/>
        </w:rPr>
        <w:t xml:space="preserve"> допущ</w:t>
      </w:r>
      <w:r w:rsidRPr="00C13569">
        <w:rPr>
          <w:rFonts w:ascii="Times New Roman" w:hAnsi="Times New Roman" w:cs="Times New Roman"/>
          <w:sz w:val="24"/>
          <w:szCs w:val="24"/>
        </w:rPr>
        <w:t>енные к работе с ПДн на основании приказа директора и входящие в перечень должностей</w:t>
      </w:r>
      <w:r w:rsidR="004D2169" w:rsidRPr="00C13569">
        <w:rPr>
          <w:rFonts w:ascii="Times New Roman" w:hAnsi="Times New Roman" w:cs="Times New Roman"/>
          <w:sz w:val="24"/>
          <w:szCs w:val="24"/>
        </w:rPr>
        <w:t xml:space="preserve">, </w:t>
      </w:r>
      <w:r w:rsidRPr="00C13569">
        <w:rPr>
          <w:rFonts w:ascii="Times New Roman" w:hAnsi="Times New Roman" w:cs="Times New Roman"/>
          <w:sz w:val="24"/>
          <w:szCs w:val="24"/>
        </w:rPr>
        <w:t>допущенных к обработке персональн</w:t>
      </w:r>
      <w:r w:rsidR="0069557C" w:rsidRPr="00C13569">
        <w:rPr>
          <w:rFonts w:ascii="Times New Roman" w:hAnsi="Times New Roman" w:cs="Times New Roman"/>
          <w:sz w:val="24"/>
          <w:szCs w:val="24"/>
        </w:rPr>
        <w:t>ых данных,</w:t>
      </w:r>
      <w:r w:rsidRPr="00C13569">
        <w:rPr>
          <w:rFonts w:ascii="Times New Roman" w:hAnsi="Times New Roman" w:cs="Times New Roman"/>
          <w:sz w:val="24"/>
          <w:szCs w:val="24"/>
        </w:rPr>
        <w:t xml:space="preserve"> а так же прошедших определенную процедуру допуска, к которой относятся: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ознакомление сотрудника под роспись с локальными нормативными актами </w:t>
      </w:r>
      <w:r w:rsidR="004D2169" w:rsidRPr="00C13569">
        <w:rPr>
          <w:rFonts w:ascii="Times New Roman" w:hAnsi="Times New Roman" w:cs="Times New Roman"/>
          <w:sz w:val="24"/>
          <w:szCs w:val="24"/>
        </w:rPr>
        <w:t>Б</w:t>
      </w:r>
      <w:r w:rsidRPr="00C13569">
        <w:rPr>
          <w:rFonts w:ascii="Times New Roman" w:hAnsi="Times New Roman" w:cs="Times New Roman"/>
          <w:sz w:val="24"/>
          <w:szCs w:val="24"/>
        </w:rPr>
        <w:t>иблиотеки</w:t>
      </w:r>
      <w:r w:rsidR="004D2169" w:rsidRPr="00C13569">
        <w:rPr>
          <w:rFonts w:ascii="Times New Roman" w:hAnsi="Times New Roman" w:cs="Times New Roman"/>
          <w:sz w:val="24"/>
          <w:szCs w:val="24"/>
        </w:rPr>
        <w:t xml:space="preserve"> (положения, инструкции</w:t>
      </w:r>
      <w:r w:rsidRPr="00C13569">
        <w:rPr>
          <w:rFonts w:ascii="Times New Roman" w:hAnsi="Times New Roman" w:cs="Times New Roman"/>
          <w:sz w:val="24"/>
          <w:szCs w:val="24"/>
        </w:rPr>
        <w:t>), строго регламентирующими порядок и процедуру работы с ПДн;</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заключивших соглашение о неразглашении ПДн.</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Сотрудники, имеющие доступ к ПДн, получают только те ПДн, которые необходимы им для выполнения конкретных трудовых функций. </w:t>
      </w:r>
    </w:p>
    <w:p w:rsidR="001B4BF2" w:rsidRPr="00C13569" w:rsidRDefault="001B4BF2" w:rsidP="00093B81">
      <w:pPr>
        <w:spacing w:after="0" w:line="240" w:lineRule="auto"/>
        <w:ind w:left="567" w:firstLine="567"/>
        <w:jc w:val="both"/>
        <w:rPr>
          <w:rFonts w:ascii="Times New Roman" w:hAnsi="Times New Roman" w:cs="Times New Roman"/>
          <w:sz w:val="24"/>
          <w:szCs w:val="24"/>
        </w:rPr>
      </w:pP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4.2. Хранение персональных данных</w:t>
      </w:r>
      <w:r w:rsidR="004D2169" w:rsidRPr="00C13569">
        <w:rPr>
          <w:rFonts w:ascii="Times New Roman" w:hAnsi="Times New Roman" w:cs="Times New Roman"/>
          <w:sz w:val="24"/>
          <w:szCs w:val="24"/>
        </w:rPr>
        <w:t>.</w:t>
      </w:r>
    </w:p>
    <w:p w:rsidR="0069557C"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lastRenderedPageBreak/>
        <w:t>ПДн хранятся на бумажном (материальном) носителе в закрытых шкафах. При хранении ПДн соблюдаются организационные и технические меры, обеспечивающие их сохранность и исключающие несанкционированный доступ к ним.</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К ним относятся: </w:t>
      </w:r>
    </w:p>
    <w:p w:rsidR="00453183"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назначение сотрудников, о</w:t>
      </w:r>
      <w:r w:rsidR="00453183" w:rsidRPr="00C13569">
        <w:rPr>
          <w:rFonts w:ascii="Times New Roman" w:hAnsi="Times New Roman" w:cs="Times New Roman"/>
          <w:sz w:val="24"/>
          <w:szCs w:val="24"/>
        </w:rPr>
        <w:t>тветственных за обработку ПДн;</w:t>
      </w:r>
    </w:p>
    <w:p w:rsidR="001B4BF2" w:rsidRPr="00C13569" w:rsidRDefault="002C6E83"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w:t>
      </w:r>
      <w:r w:rsidR="00453183" w:rsidRPr="00C13569">
        <w:rPr>
          <w:rFonts w:ascii="Times New Roman" w:hAnsi="Times New Roman" w:cs="Times New Roman"/>
          <w:sz w:val="24"/>
          <w:szCs w:val="24"/>
        </w:rPr>
        <w:t>хранение ПДн</w:t>
      </w:r>
      <w:r w:rsidR="001B4BF2" w:rsidRPr="00C13569">
        <w:rPr>
          <w:rFonts w:ascii="Times New Roman" w:hAnsi="Times New Roman" w:cs="Times New Roman"/>
          <w:sz w:val="24"/>
          <w:szCs w:val="24"/>
        </w:rPr>
        <w:t xml:space="preserve"> на мате</w:t>
      </w:r>
      <w:r w:rsidR="00453183" w:rsidRPr="00C13569">
        <w:rPr>
          <w:rFonts w:ascii="Times New Roman" w:hAnsi="Times New Roman" w:cs="Times New Roman"/>
          <w:sz w:val="24"/>
          <w:szCs w:val="24"/>
        </w:rPr>
        <w:t>риальных носителях в строго установленных местах;</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ограничение физиче</w:t>
      </w:r>
      <w:r w:rsidR="00453183" w:rsidRPr="00C13569">
        <w:rPr>
          <w:rFonts w:ascii="Times New Roman" w:hAnsi="Times New Roman" w:cs="Times New Roman"/>
          <w:sz w:val="24"/>
          <w:szCs w:val="24"/>
        </w:rPr>
        <w:t>ского доступа к местам хранения ПДн.</w:t>
      </w:r>
    </w:p>
    <w:p w:rsidR="001B4BF2" w:rsidRPr="00C13569" w:rsidRDefault="001B4BF2" w:rsidP="00093B81">
      <w:pPr>
        <w:spacing w:after="0" w:line="240" w:lineRule="auto"/>
        <w:ind w:left="567" w:firstLine="567"/>
        <w:jc w:val="both"/>
        <w:rPr>
          <w:rFonts w:ascii="Times New Roman" w:eastAsia="Times New Roman" w:hAnsi="Times New Roman" w:cs="Times New Roman"/>
          <w:sz w:val="24"/>
          <w:szCs w:val="24"/>
          <w:lang w:eastAsia="ru-RU"/>
        </w:rPr>
      </w:pPr>
      <w:r w:rsidRPr="00C13569">
        <w:rPr>
          <w:rFonts w:ascii="Times New Roman" w:eastAsia="Times New Roman" w:hAnsi="Times New Roman" w:cs="Times New Roman"/>
          <w:sz w:val="24"/>
          <w:szCs w:val="24"/>
          <w:lang w:eastAsia="ru-RU"/>
        </w:rPr>
        <w:t>Срок обработки ПДн пользователя библиотекой – до прямого отзыва согласия  пользователя н</w:t>
      </w:r>
      <w:r w:rsidR="00453183" w:rsidRPr="00C13569">
        <w:rPr>
          <w:rFonts w:ascii="Times New Roman" w:eastAsia="Times New Roman" w:hAnsi="Times New Roman" w:cs="Times New Roman"/>
          <w:sz w:val="24"/>
          <w:szCs w:val="24"/>
          <w:lang w:eastAsia="ru-RU"/>
        </w:rPr>
        <w:t>а их обработку, либо в течении 3-х</w:t>
      </w:r>
      <w:r w:rsidRPr="00C13569">
        <w:rPr>
          <w:rFonts w:ascii="Times New Roman" w:eastAsia="Times New Roman" w:hAnsi="Times New Roman" w:cs="Times New Roman"/>
          <w:sz w:val="24"/>
          <w:szCs w:val="24"/>
          <w:lang w:eastAsia="ru-RU"/>
        </w:rPr>
        <w:t xml:space="preserve"> лет с момента последней перерегистрации пользователя. По истечении срока обработки ПДн на бумажном носителе (</w:t>
      </w:r>
      <w:r w:rsidR="00453183" w:rsidRPr="00C13569">
        <w:rPr>
          <w:rFonts w:ascii="Times New Roman" w:eastAsia="Times New Roman" w:hAnsi="Times New Roman" w:cs="Times New Roman"/>
          <w:sz w:val="24"/>
          <w:szCs w:val="24"/>
          <w:lang w:eastAsia="ru-RU"/>
        </w:rPr>
        <w:t>регистрационные карточки, читательские формуляры</w:t>
      </w:r>
      <w:r w:rsidR="00BD0C41" w:rsidRPr="00C13569">
        <w:rPr>
          <w:rFonts w:ascii="Times New Roman" w:eastAsia="Times New Roman" w:hAnsi="Times New Roman" w:cs="Times New Roman"/>
          <w:sz w:val="24"/>
          <w:szCs w:val="24"/>
          <w:lang w:eastAsia="ru-RU"/>
        </w:rPr>
        <w:t>) уничтожаются по акту, путём сжигания.</w:t>
      </w:r>
      <w:r w:rsidRPr="00C13569">
        <w:rPr>
          <w:rFonts w:ascii="Times New Roman" w:eastAsia="Times New Roman" w:hAnsi="Times New Roman" w:cs="Times New Roman"/>
          <w:sz w:val="24"/>
          <w:szCs w:val="24"/>
          <w:lang w:eastAsia="ru-RU"/>
        </w:rPr>
        <w:t xml:space="preserve"> Если пользователь имеет задолженность: взятые во временное пользование и не во</w:t>
      </w:r>
      <w:r w:rsidR="00453183" w:rsidRPr="00C13569">
        <w:rPr>
          <w:rFonts w:ascii="Times New Roman" w:eastAsia="Times New Roman" w:hAnsi="Times New Roman" w:cs="Times New Roman"/>
          <w:sz w:val="24"/>
          <w:szCs w:val="24"/>
          <w:lang w:eastAsia="ru-RU"/>
        </w:rPr>
        <w:t>звращенные документы из фондов Библиотеки,</w:t>
      </w:r>
      <w:r w:rsidR="00BD0C41" w:rsidRPr="00C13569">
        <w:rPr>
          <w:rFonts w:ascii="Times New Roman" w:eastAsia="Times New Roman" w:hAnsi="Times New Roman" w:cs="Times New Roman"/>
          <w:sz w:val="24"/>
          <w:szCs w:val="24"/>
          <w:lang w:eastAsia="ru-RU"/>
        </w:rPr>
        <w:t xml:space="preserve"> то</w:t>
      </w:r>
      <w:r w:rsidR="00453183" w:rsidRPr="00C13569">
        <w:rPr>
          <w:rFonts w:ascii="Times New Roman" w:eastAsia="Times New Roman" w:hAnsi="Times New Roman" w:cs="Times New Roman"/>
          <w:sz w:val="24"/>
          <w:szCs w:val="24"/>
          <w:lang w:eastAsia="ru-RU"/>
        </w:rPr>
        <w:t xml:space="preserve"> </w:t>
      </w:r>
      <w:r w:rsidR="00BD0C41" w:rsidRPr="00C13569">
        <w:rPr>
          <w:rFonts w:ascii="Times New Roman" w:eastAsia="Times New Roman" w:hAnsi="Times New Roman" w:cs="Times New Roman"/>
          <w:sz w:val="24"/>
          <w:szCs w:val="24"/>
          <w:lang w:eastAsia="ru-RU"/>
        </w:rPr>
        <w:t xml:space="preserve">она </w:t>
      </w:r>
      <w:r w:rsidRPr="00C13569">
        <w:rPr>
          <w:rFonts w:ascii="Times New Roman" w:eastAsia="Times New Roman" w:hAnsi="Times New Roman" w:cs="Times New Roman"/>
          <w:sz w:val="24"/>
          <w:szCs w:val="24"/>
          <w:lang w:eastAsia="ru-RU"/>
        </w:rPr>
        <w:t>оставляет за собой право на сохранение  его персональных да</w:t>
      </w:r>
      <w:r w:rsidR="00BD0C41" w:rsidRPr="00C13569">
        <w:rPr>
          <w:rFonts w:ascii="Times New Roman" w:eastAsia="Times New Roman" w:hAnsi="Times New Roman" w:cs="Times New Roman"/>
          <w:sz w:val="24"/>
          <w:szCs w:val="24"/>
          <w:lang w:eastAsia="ru-RU"/>
        </w:rPr>
        <w:t>нных до погашения задолженности перед Библиотекой.</w:t>
      </w:r>
    </w:p>
    <w:p w:rsidR="001B4BF2" w:rsidRPr="00C13569" w:rsidRDefault="001B4BF2" w:rsidP="00093B81">
      <w:pPr>
        <w:spacing w:after="0" w:line="240" w:lineRule="auto"/>
        <w:ind w:left="567" w:firstLine="567"/>
        <w:jc w:val="both"/>
        <w:rPr>
          <w:rFonts w:ascii="Times New Roman" w:hAnsi="Times New Roman" w:cs="Times New Roman"/>
          <w:sz w:val="24"/>
          <w:szCs w:val="24"/>
        </w:rPr>
      </w:pP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4.</w:t>
      </w:r>
      <w:r w:rsidR="00BD0C41" w:rsidRPr="00C13569">
        <w:rPr>
          <w:rFonts w:ascii="Times New Roman" w:hAnsi="Times New Roman" w:cs="Times New Roman"/>
          <w:sz w:val="24"/>
          <w:szCs w:val="24"/>
        </w:rPr>
        <w:t xml:space="preserve">3. </w:t>
      </w:r>
      <w:r w:rsidR="00BD0C41" w:rsidRPr="00A71CC0">
        <w:rPr>
          <w:rFonts w:ascii="Times New Roman" w:hAnsi="Times New Roman" w:cs="Times New Roman"/>
          <w:b/>
          <w:sz w:val="24"/>
          <w:szCs w:val="24"/>
        </w:rPr>
        <w:t>Передача персональных данных</w:t>
      </w:r>
      <w:r w:rsidR="00BD0C41" w:rsidRPr="00C13569">
        <w:rPr>
          <w:rFonts w:ascii="Times New Roman" w:hAnsi="Times New Roman" w:cs="Times New Roman"/>
          <w:sz w:val="24"/>
          <w:szCs w:val="24"/>
        </w:rPr>
        <w:t>.</w:t>
      </w:r>
    </w:p>
    <w:p w:rsidR="008A7C4B" w:rsidRDefault="00BD0C41"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Для выполнения </w:t>
      </w:r>
      <w:r w:rsidR="001B4BF2" w:rsidRPr="00C13569">
        <w:rPr>
          <w:rFonts w:ascii="Times New Roman" w:hAnsi="Times New Roman" w:cs="Times New Roman"/>
          <w:sz w:val="24"/>
          <w:szCs w:val="24"/>
        </w:rPr>
        <w:t>целей обработки</w:t>
      </w:r>
      <w:r w:rsidRPr="00C13569">
        <w:rPr>
          <w:rFonts w:ascii="Times New Roman" w:hAnsi="Times New Roman" w:cs="Times New Roman"/>
          <w:sz w:val="24"/>
          <w:szCs w:val="24"/>
        </w:rPr>
        <w:t xml:space="preserve"> ПДн</w:t>
      </w:r>
      <w:r w:rsidR="001B4BF2" w:rsidRPr="00C13569">
        <w:rPr>
          <w:rFonts w:ascii="Times New Roman" w:hAnsi="Times New Roman" w:cs="Times New Roman"/>
          <w:sz w:val="24"/>
          <w:szCs w:val="24"/>
        </w:rPr>
        <w:t xml:space="preserve"> </w:t>
      </w:r>
      <w:r w:rsidRPr="00C13569">
        <w:rPr>
          <w:rFonts w:ascii="Times New Roman" w:hAnsi="Times New Roman" w:cs="Times New Roman"/>
          <w:sz w:val="24"/>
          <w:szCs w:val="24"/>
        </w:rPr>
        <w:t>Б</w:t>
      </w:r>
      <w:r w:rsidR="001B4BF2" w:rsidRPr="00C13569">
        <w:rPr>
          <w:rFonts w:ascii="Times New Roman" w:hAnsi="Times New Roman" w:cs="Times New Roman"/>
          <w:sz w:val="24"/>
          <w:szCs w:val="24"/>
        </w:rPr>
        <w:t>иблиотека может передавать ПДн исключительно сотрудникам и третьим лицам указанным в приказе директора о назначении отве</w:t>
      </w:r>
      <w:r w:rsidR="005A6DA6">
        <w:rPr>
          <w:rFonts w:ascii="Times New Roman" w:hAnsi="Times New Roman" w:cs="Times New Roman"/>
          <w:sz w:val="24"/>
          <w:szCs w:val="24"/>
        </w:rPr>
        <w:t>тственных лиц за обработку ПДн,</w:t>
      </w:r>
      <w:r w:rsidR="001B4BF2" w:rsidRPr="00C13569">
        <w:rPr>
          <w:rFonts w:ascii="Times New Roman" w:hAnsi="Times New Roman" w:cs="Times New Roman"/>
          <w:sz w:val="24"/>
          <w:szCs w:val="24"/>
        </w:rPr>
        <w:t xml:space="preserve"> заключивших соглашение о неразглашении ПДн субьекта и только с согласия</w:t>
      </w:r>
      <w:r w:rsidR="00D82AF3">
        <w:rPr>
          <w:rFonts w:ascii="Times New Roman" w:hAnsi="Times New Roman" w:cs="Times New Roman"/>
          <w:sz w:val="24"/>
          <w:szCs w:val="24"/>
        </w:rPr>
        <w:t xml:space="preserve"> субъекта ПДн</w:t>
      </w:r>
      <w:r w:rsidR="001B4BF2" w:rsidRPr="00C13569">
        <w:rPr>
          <w:rFonts w:ascii="Times New Roman" w:hAnsi="Times New Roman" w:cs="Times New Roman"/>
          <w:sz w:val="24"/>
          <w:szCs w:val="24"/>
        </w:rPr>
        <w:t xml:space="preserve"> </w:t>
      </w:r>
      <w:r w:rsidR="005A6DA6">
        <w:rPr>
          <w:rFonts w:ascii="Times New Roman" w:hAnsi="Times New Roman" w:cs="Times New Roman"/>
          <w:sz w:val="24"/>
          <w:szCs w:val="24"/>
        </w:rPr>
        <w:t>на обработку разрешенных субъектом персональных данных для распространения</w:t>
      </w:r>
      <w:r w:rsidR="001B4BF2" w:rsidRPr="00C13569">
        <w:rPr>
          <w:rFonts w:ascii="Times New Roman" w:hAnsi="Times New Roman" w:cs="Times New Roman"/>
          <w:sz w:val="24"/>
          <w:szCs w:val="24"/>
        </w:rPr>
        <w:t xml:space="preserve">, либо когда такая передача предусмотрена действующим законодательством Российской Федерации. </w:t>
      </w:r>
    </w:p>
    <w:p w:rsidR="00D82AF3" w:rsidRDefault="00D82AF3" w:rsidP="00D82AF3">
      <w:pPr>
        <w:spacing w:after="0" w:line="240" w:lineRule="auto"/>
        <w:ind w:left="567" w:firstLine="567"/>
        <w:jc w:val="both"/>
        <w:rPr>
          <w:rFonts w:ascii="Times New Roman" w:hAnsi="Times New Roman" w:cs="Times New Roman"/>
          <w:sz w:val="24"/>
          <w:szCs w:val="24"/>
        </w:rPr>
      </w:pPr>
      <w:r w:rsidRPr="00D82AF3">
        <w:rPr>
          <w:rFonts w:ascii="Times New Roman" w:hAnsi="Times New Roman" w:cs="Times New Roman"/>
          <w:sz w:val="24"/>
          <w:szCs w:val="24"/>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82AF3" w:rsidRDefault="00677491" w:rsidP="00093B81">
      <w:pPr>
        <w:spacing w:after="0" w:line="240" w:lineRule="auto"/>
        <w:ind w:left="567" w:firstLine="567"/>
        <w:jc w:val="both"/>
        <w:rPr>
          <w:rFonts w:ascii="Times New Roman" w:hAnsi="Times New Roman" w:cs="Times New Roman"/>
          <w:sz w:val="24"/>
          <w:szCs w:val="24"/>
        </w:rPr>
      </w:pPr>
      <w:r w:rsidRPr="00677491">
        <w:rPr>
          <w:rFonts w:ascii="Times New Roman" w:hAnsi="Times New Roman" w:cs="Times New Roman"/>
          <w:sz w:val="24"/>
          <w:szCs w:val="24"/>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w:t>
      </w:r>
      <w:r>
        <w:rPr>
          <w:rFonts w:ascii="Times New Roman" w:hAnsi="Times New Roman" w:cs="Times New Roman"/>
          <w:sz w:val="24"/>
          <w:szCs w:val="24"/>
        </w:rPr>
        <w:t>нных, без права распространения.</w:t>
      </w:r>
    </w:p>
    <w:p w:rsidR="00677491" w:rsidRPr="00C13569" w:rsidRDefault="00677491" w:rsidP="00093B81">
      <w:pPr>
        <w:spacing w:after="0" w:line="240" w:lineRule="auto"/>
        <w:ind w:left="567" w:firstLine="567"/>
        <w:jc w:val="both"/>
        <w:rPr>
          <w:rFonts w:ascii="Times New Roman" w:hAnsi="Times New Roman" w:cs="Times New Roman"/>
          <w:sz w:val="24"/>
          <w:szCs w:val="24"/>
        </w:rPr>
      </w:pPr>
    </w:p>
    <w:p w:rsidR="001B4BF2" w:rsidRPr="00C13569" w:rsidRDefault="001B4BF2" w:rsidP="00093B81">
      <w:pPr>
        <w:pStyle w:val="a3"/>
        <w:numPr>
          <w:ilvl w:val="0"/>
          <w:numId w:val="10"/>
        </w:numPr>
        <w:spacing w:after="0" w:line="240" w:lineRule="auto"/>
        <w:ind w:left="567" w:firstLine="567"/>
        <w:jc w:val="both"/>
        <w:rPr>
          <w:rFonts w:ascii="Times New Roman" w:hAnsi="Times New Roman" w:cs="Times New Roman"/>
          <w:b/>
          <w:sz w:val="24"/>
          <w:szCs w:val="24"/>
        </w:rPr>
      </w:pPr>
      <w:r w:rsidRPr="00C13569">
        <w:rPr>
          <w:rFonts w:ascii="Times New Roman" w:hAnsi="Times New Roman" w:cs="Times New Roman"/>
          <w:b/>
          <w:sz w:val="24"/>
          <w:szCs w:val="24"/>
        </w:rPr>
        <w:t>Защита персональных данных</w:t>
      </w:r>
      <w:r w:rsidR="0069557C" w:rsidRPr="00C13569">
        <w:rPr>
          <w:rFonts w:ascii="Times New Roman" w:hAnsi="Times New Roman" w:cs="Times New Roman"/>
          <w:b/>
          <w:sz w:val="24"/>
          <w:szCs w:val="24"/>
        </w:rPr>
        <w:t>.</w:t>
      </w:r>
      <w:r w:rsidRPr="00C13569">
        <w:rPr>
          <w:rFonts w:ascii="Times New Roman" w:hAnsi="Times New Roman" w:cs="Times New Roman"/>
          <w:b/>
          <w:sz w:val="24"/>
          <w:szCs w:val="24"/>
        </w:rPr>
        <w:t xml:space="preserve">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Обеспечение безопасности персональных данных в </w:t>
      </w:r>
      <w:r w:rsidR="00BD0C41" w:rsidRPr="00C13569">
        <w:rPr>
          <w:rFonts w:ascii="Times New Roman" w:hAnsi="Times New Roman" w:cs="Times New Roman"/>
          <w:sz w:val="24"/>
          <w:szCs w:val="24"/>
        </w:rPr>
        <w:t>Библиотеке</w:t>
      </w:r>
      <w:r w:rsidRPr="00C13569">
        <w:rPr>
          <w:rFonts w:ascii="Times New Roman" w:hAnsi="Times New Roman" w:cs="Times New Roman"/>
          <w:sz w:val="24"/>
          <w:szCs w:val="24"/>
        </w:rPr>
        <w:t xml:space="preserve"> достигается следующими мерами: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введением в библиотеке режима защиты ПДн;</w:t>
      </w:r>
    </w:p>
    <w:p w:rsidR="001B4BF2" w:rsidRPr="00C13569" w:rsidRDefault="001B4BF2" w:rsidP="00093B81">
      <w:pPr>
        <w:tabs>
          <w:tab w:val="left" w:pos="6815"/>
        </w:tabs>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определением списка лиц, допущенных к работе с ПДн; </w:t>
      </w:r>
      <w:r w:rsidRPr="00C13569">
        <w:rPr>
          <w:rFonts w:ascii="Times New Roman" w:hAnsi="Times New Roman" w:cs="Times New Roman"/>
          <w:sz w:val="24"/>
          <w:szCs w:val="24"/>
        </w:rPr>
        <w:tab/>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w:t>
      </w:r>
      <w:r w:rsidR="00BD0C41" w:rsidRPr="00C13569">
        <w:rPr>
          <w:rFonts w:ascii="Times New Roman" w:hAnsi="Times New Roman" w:cs="Times New Roman"/>
          <w:sz w:val="24"/>
          <w:szCs w:val="24"/>
        </w:rPr>
        <w:t xml:space="preserve"> </w:t>
      </w:r>
      <w:r w:rsidRPr="00C13569">
        <w:rPr>
          <w:rFonts w:ascii="Times New Roman" w:hAnsi="Times New Roman" w:cs="Times New Roman"/>
          <w:sz w:val="24"/>
          <w:szCs w:val="24"/>
        </w:rPr>
        <w:t xml:space="preserve">разработкой и утверждением локальных нормативных актов, регламентирующих порядок обработки ПДн, разработкой для пользователей и ответственных лиц рабочих инструкций;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проведением периодического обучения и повышением осведомленности сотрудников в области защиты ПДн;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проведением периодических проверок состояния защищенности ПДн в </w:t>
      </w:r>
      <w:r w:rsidR="00BD0C41" w:rsidRPr="00C13569">
        <w:rPr>
          <w:rFonts w:ascii="Times New Roman" w:hAnsi="Times New Roman" w:cs="Times New Roman"/>
          <w:sz w:val="24"/>
          <w:szCs w:val="24"/>
        </w:rPr>
        <w:t>Библиотеке</w:t>
      </w:r>
      <w:r w:rsidRPr="00C13569">
        <w:rPr>
          <w:rFonts w:ascii="Times New Roman" w:hAnsi="Times New Roman" w:cs="Times New Roman"/>
          <w:sz w:val="24"/>
          <w:szCs w:val="24"/>
        </w:rPr>
        <w:t>.</w:t>
      </w:r>
    </w:p>
    <w:p w:rsidR="001B4BF2" w:rsidRPr="00C13569" w:rsidRDefault="001B4BF2" w:rsidP="00093B81">
      <w:pPr>
        <w:spacing w:after="0" w:line="240" w:lineRule="auto"/>
        <w:ind w:left="567" w:firstLine="567"/>
        <w:jc w:val="both"/>
        <w:rPr>
          <w:rFonts w:ascii="Times New Roman" w:hAnsi="Times New Roman" w:cs="Times New Roman"/>
          <w:sz w:val="24"/>
          <w:szCs w:val="24"/>
        </w:rPr>
      </w:pPr>
    </w:p>
    <w:p w:rsidR="001B4BF2" w:rsidRPr="00C13569" w:rsidRDefault="00093B81" w:rsidP="00093B81">
      <w:pPr>
        <w:spacing w:after="0" w:line="240" w:lineRule="auto"/>
        <w:ind w:firstLine="567"/>
        <w:jc w:val="both"/>
        <w:rPr>
          <w:rFonts w:ascii="Times New Roman" w:hAnsi="Times New Roman" w:cs="Times New Roman"/>
          <w:b/>
          <w:sz w:val="24"/>
          <w:szCs w:val="24"/>
        </w:rPr>
      </w:pPr>
      <w:r w:rsidRPr="00C13569">
        <w:rPr>
          <w:rFonts w:ascii="Times New Roman" w:hAnsi="Times New Roman" w:cs="Times New Roman"/>
          <w:b/>
          <w:sz w:val="24"/>
          <w:szCs w:val="24"/>
        </w:rPr>
        <w:t xml:space="preserve">       </w:t>
      </w:r>
      <w:r w:rsidR="00FA084D" w:rsidRPr="00C13569">
        <w:rPr>
          <w:rFonts w:ascii="Times New Roman" w:hAnsi="Times New Roman" w:cs="Times New Roman"/>
          <w:b/>
          <w:sz w:val="24"/>
          <w:szCs w:val="24"/>
        </w:rPr>
        <w:t xml:space="preserve"> </w:t>
      </w:r>
      <w:r w:rsidR="008A7C4B" w:rsidRPr="00C13569">
        <w:rPr>
          <w:rFonts w:ascii="Times New Roman" w:hAnsi="Times New Roman" w:cs="Times New Roman"/>
          <w:b/>
          <w:sz w:val="24"/>
          <w:szCs w:val="24"/>
        </w:rPr>
        <w:t>6.</w:t>
      </w:r>
      <w:r w:rsidR="0019501D" w:rsidRPr="00C13569">
        <w:rPr>
          <w:rFonts w:ascii="Times New Roman" w:hAnsi="Times New Roman" w:cs="Times New Roman"/>
          <w:b/>
          <w:sz w:val="24"/>
          <w:szCs w:val="24"/>
        </w:rPr>
        <w:t xml:space="preserve"> </w:t>
      </w:r>
      <w:r w:rsidR="001B4BF2" w:rsidRPr="00C13569">
        <w:rPr>
          <w:rFonts w:ascii="Times New Roman" w:hAnsi="Times New Roman" w:cs="Times New Roman"/>
          <w:b/>
          <w:sz w:val="24"/>
          <w:szCs w:val="24"/>
        </w:rPr>
        <w:t>Права субъекта персональных данных</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Субъект персональных данных имеет право на получение информации, касающейся обработки его ПДн, за исключением случаев, когда право субъекта ПДн на доступ к его ПДн может быть ограничено в соответствии с федеральными законами. В частности, субъект ПДн имеет право на получение следующей информации, касающейся обработки его ПДн:</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lastRenderedPageBreak/>
        <w:t xml:space="preserve"> – подтверждение факта обработки ПДн;</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правовые основания и цели обработки ПДн;</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цели и применяемые способы обработки ПДн;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сведения о лицах (за исключением сотрудников </w:t>
      </w:r>
      <w:r w:rsidR="00BD0C41" w:rsidRPr="00C13569">
        <w:rPr>
          <w:rFonts w:ascii="Times New Roman" w:hAnsi="Times New Roman" w:cs="Times New Roman"/>
          <w:sz w:val="24"/>
          <w:szCs w:val="24"/>
        </w:rPr>
        <w:t>Б</w:t>
      </w:r>
      <w:r w:rsidRPr="00C13569">
        <w:rPr>
          <w:rFonts w:ascii="Times New Roman" w:hAnsi="Times New Roman" w:cs="Times New Roman"/>
          <w:sz w:val="24"/>
          <w:szCs w:val="24"/>
        </w:rPr>
        <w:t>иблиотеки</w:t>
      </w:r>
      <w:r w:rsidR="00BD0C41" w:rsidRPr="00C13569">
        <w:rPr>
          <w:rFonts w:ascii="Times New Roman" w:hAnsi="Times New Roman" w:cs="Times New Roman"/>
          <w:sz w:val="24"/>
          <w:szCs w:val="24"/>
        </w:rPr>
        <w:t>)</w:t>
      </w:r>
      <w:r w:rsidRPr="00C13569">
        <w:rPr>
          <w:rFonts w:ascii="Times New Roman" w:hAnsi="Times New Roman" w:cs="Times New Roman"/>
          <w:sz w:val="24"/>
          <w:szCs w:val="24"/>
        </w:rPr>
        <w:t>, которые имеют доступ к ПДн или которым могут быть раскрыты ПДн на основании договора или на</w:t>
      </w:r>
      <w:r w:rsidR="0069557C" w:rsidRPr="00C13569">
        <w:rPr>
          <w:rFonts w:ascii="Times New Roman" w:hAnsi="Times New Roman" w:cs="Times New Roman"/>
          <w:sz w:val="24"/>
          <w:szCs w:val="24"/>
        </w:rPr>
        <w:t xml:space="preserve"> основании федерального закона;</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перечень обрабатываемых ПДн, относящихся к соответствующему субъекту ПДн, источник их получения;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сроки обработки ПДн, в том числе сроки их хранения;</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порядок осуществления субъектом ПДн своих прав;</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иные сведения, предусмотренные Федеральным законом от 27 июля 2006 г. № 152-ФЗ «О персональных данных» или иными федеральными законами. </w:t>
      </w:r>
    </w:p>
    <w:p w:rsidR="005A2BDB"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Получить данную информацию субъект ПДн может, обратившись в письменном виде </w:t>
      </w:r>
      <w:r w:rsidR="00BD0C41" w:rsidRPr="00C13569">
        <w:rPr>
          <w:rFonts w:ascii="Times New Roman" w:hAnsi="Times New Roman" w:cs="Times New Roman"/>
          <w:sz w:val="24"/>
          <w:szCs w:val="24"/>
        </w:rPr>
        <w:t xml:space="preserve">в </w:t>
      </w:r>
      <w:r w:rsidR="005A2BDB" w:rsidRPr="00C13569">
        <w:rPr>
          <w:rFonts w:ascii="Times New Roman" w:hAnsi="Times New Roman" w:cs="Times New Roman"/>
          <w:sz w:val="24"/>
          <w:szCs w:val="24"/>
        </w:rPr>
        <w:t>Библиотеку</w:t>
      </w:r>
      <w:r w:rsidRPr="00C13569">
        <w:rPr>
          <w:rFonts w:ascii="Times New Roman" w:hAnsi="Times New Roman" w:cs="Times New Roman"/>
          <w:sz w:val="24"/>
          <w:szCs w:val="24"/>
        </w:rPr>
        <w:t xml:space="preserve">. Ответ, содержащий запрашиваемую информацию, либо мотивированный отказ в ее предоставлении направляется по адресу, указанному в запросе, в течение 30 дней. </w:t>
      </w:r>
    </w:p>
    <w:p w:rsidR="001B4BF2" w:rsidRPr="00C13569" w:rsidRDefault="001B4BF2" w:rsidP="00093B81">
      <w:pPr>
        <w:spacing w:after="0" w:line="240" w:lineRule="auto"/>
        <w:ind w:left="567" w:firstLine="567"/>
        <w:jc w:val="both"/>
        <w:rPr>
          <w:rFonts w:ascii="Times New Roman" w:hAnsi="Times New Roman" w:cs="Times New Roman"/>
          <w:sz w:val="24"/>
          <w:szCs w:val="24"/>
        </w:rPr>
      </w:pPr>
    </w:p>
    <w:p w:rsidR="001B4BF2" w:rsidRPr="00C13569" w:rsidRDefault="00093B81" w:rsidP="00093B81">
      <w:pPr>
        <w:spacing w:after="0" w:line="240" w:lineRule="auto"/>
        <w:ind w:left="849" w:firstLine="567"/>
        <w:jc w:val="both"/>
        <w:rPr>
          <w:rFonts w:ascii="Times New Roman" w:hAnsi="Times New Roman" w:cs="Times New Roman"/>
          <w:b/>
          <w:sz w:val="24"/>
          <w:szCs w:val="24"/>
        </w:rPr>
      </w:pPr>
      <w:r w:rsidRPr="00C13569">
        <w:rPr>
          <w:rFonts w:ascii="Times New Roman" w:hAnsi="Times New Roman" w:cs="Times New Roman"/>
          <w:b/>
          <w:sz w:val="24"/>
          <w:szCs w:val="24"/>
        </w:rPr>
        <w:t xml:space="preserve">    </w:t>
      </w:r>
      <w:r w:rsidR="008A7C4B" w:rsidRPr="00C13569">
        <w:rPr>
          <w:rFonts w:ascii="Times New Roman" w:hAnsi="Times New Roman" w:cs="Times New Roman"/>
          <w:b/>
          <w:sz w:val="24"/>
          <w:szCs w:val="24"/>
        </w:rPr>
        <w:t>7.</w:t>
      </w:r>
      <w:r w:rsidR="001B4BF2" w:rsidRPr="00C13569">
        <w:rPr>
          <w:rFonts w:ascii="Times New Roman" w:hAnsi="Times New Roman" w:cs="Times New Roman"/>
          <w:b/>
          <w:sz w:val="24"/>
          <w:szCs w:val="24"/>
        </w:rPr>
        <w:t xml:space="preserve"> Обязанности </w:t>
      </w:r>
      <w:r w:rsidR="005A2BDB" w:rsidRPr="00C13569">
        <w:rPr>
          <w:rFonts w:ascii="Times New Roman" w:hAnsi="Times New Roman" w:cs="Times New Roman"/>
          <w:b/>
          <w:sz w:val="24"/>
          <w:szCs w:val="24"/>
        </w:rPr>
        <w:t>Б</w:t>
      </w:r>
      <w:r w:rsidR="001B4BF2" w:rsidRPr="00C13569">
        <w:rPr>
          <w:rFonts w:ascii="Times New Roman" w:hAnsi="Times New Roman" w:cs="Times New Roman"/>
          <w:b/>
          <w:sz w:val="24"/>
          <w:szCs w:val="24"/>
        </w:rPr>
        <w:t>иблиотеки</w:t>
      </w:r>
    </w:p>
    <w:p w:rsidR="001B4BF2" w:rsidRPr="00C13569" w:rsidRDefault="0069557C"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w:t>
      </w:r>
      <w:r w:rsidR="001B4BF2" w:rsidRPr="00C13569">
        <w:rPr>
          <w:rFonts w:ascii="Times New Roman" w:hAnsi="Times New Roman" w:cs="Times New Roman"/>
          <w:sz w:val="24"/>
          <w:szCs w:val="24"/>
        </w:rPr>
        <w:t>Библиотека обязуется осуществлять обработку ПДн только с согласия субъектов ПДн, за исключением случаев, предусмотренных Федеральным законом от 27 июля 2006 г. № 152-ФЗ «О персональных данных»</w:t>
      </w:r>
      <w:r w:rsidRPr="00C13569">
        <w:rPr>
          <w:rFonts w:ascii="Times New Roman" w:hAnsi="Times New Roman" w:cs="Times New Roman"/>
          <w:sz w:val="24"/>
          <w:szCs w:val="24"/>
        </w:rPr>
        <w:t xml:space="preserve"> и иными федеральными законами.</w:t>
      </w:r>
      <w:r w:rsidR="00367E02" w:rsidRPr="00C13569">
        <w:rPr>
          <w:rFonts w:ascii="Times New Roman" w:hAnsi="Times New Roman" w:cs="Times New Roman"/>
          <w:sz w:val="24"/>
          <w:szCs w:val="24"/>
        </w:rPr>
        <w:t xml:space="preserve"> Обработка ПДн пользователей Библиотеки до 14 лет осуществляется с согласия их законных представителей.</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При сборе ПДн </w:t>
      </w:r>
      <w:r w:rsidR="005A2BDB" w:rsidRPr="00C13569">
        <w:rPr>
          <w:rFonts w:ascii="Times New Roman" w:hAnsi="Times New Roman" w:cs="Times New Roman"/>
          <w:sz w:val="24"/>
          <w:szCs w:val="24"/>
        </w:rPr>
        <w:t>Б</w:t>
      </w:r>
      <w:r w:rsidRPr="00C13569">
        <w:rPr>
          <w:rFonts w:ascii="Times New Roman" w:hAnsi="Times New Roman" w:cs="Times New Roman"/>
          <w:sz w:val="24"/>
          <w:szCs w:val="24"/>
        </w:rPr>
        <w:t>иблиотека обязуется по запросу субъекта ПДн предоставлять информацию, касающуюся обработки его ПДн, перечисленную в п.6 настоящей Политики. В случае</w:t>
      </w:r>
      <w:r w:rsidR="005A2BDB" w:rsidRPr="00C13569">
        <w:rPr>
          <w:rFonts w:ascii="Times New Roman" w:hAnsi="Times New Roman" w:cs="Times New Roman"/>
          <w:sz w:val="24"/>
          <w:szCs w:val="24"/>
        </w:rPr>
        <w:t>,</w:t>
      </w:r>
      <w:r w:rsidRPr="00C13569">
        <w:rPr>
          <w:rFonts w:ascii="Times New Roman" w:hAnsi="Times New Roman" w:cs="Times New Roman"/>
          <w:sz w:val="24"/>
          <w:szCs w:val="24"/>
        </w:rPr>
        <w:t xml:space="preserve"> если предоставление ПДн не является обязательным в соответствии с федеральным законом, </w:t>
      </w:r>
      <w:r w:rsidR="005A2BDB" w:rsidRPr="00C13569">
        <w:rPr>
          <w:rFonts w:ascii="Times New Roman" w:hAnsi="Times New Roman" w:cs="Times New Roman"/>
          <w:sz w:val="24"/>
          <w:szCs w:val="24"/>
        </w:rPr>
        <w:t>Б</w:t>
      </w:r>
      <w:r w:rsidRPr="00C13569">
        <w:rPr>
          <w:rFonts w:ascii="Times New Roman" w:hAnsi="Times New Roman" w:cs="Times New Roman"/>
          <w:sz w:val="24"/>
          <w:szCs w:val="24"/>
        </w:rPr>
        <w:t>иблиотека обязуется разъяснять при необходимости субъекту ПДн юридические последствия отказ</w:t>
      </w:r>
      <w:r w:rsidR="0069557C" w:rsidRPr="00C13569">
        <w:rPr>
          <w:rFonts w:ascii="Times New Roman" w:hAnsi="Times New Roman" w:cs="Times New Roman"/>
          <w:sz w:val="24"/>
          <w:szCs w:val="24"/>
        </w:rPr>
        <w:t>а предоставить его ПДн.</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Библиотека при обработке ПДн обязуется принимать необходимые правовые, организационные и технические меры или обеспечивать их принятие для защиты ПДн от неправомерного или случайного доступа к ним, уничтожения, а также от иных неправомерных действий в отношении ПДн. Описание принимаемых мер приведено в п.5 настоящей Политики.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Библиотека обязуется отвечать на запросы субъектов ПДн, их представителей, уполномоченного органа по защите прав субъектов ПДн касательно обрабатываемых ПДн в соответствии с требованиями законодательства Российской Федерации. </w:t>
      </w:r>
    </w:p>
    <w:p w:rsidR="0069557C"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В случае предоставления субъектом ПДн, либо его</w:t>
      </w:r>
      <w:r w:rsidR="00367E02" w:rsidRPr="00C13569">
        <w:rPr>
          <w:rFonts w:ascii="Times New Roman" w:hAnsi="Times New Roman" w:cs="Times New Roman"/>
          <w:sz w:val="24"/>
          <w:szCs w:val="24"/>
        </w:rPr>
        <w:t xml:space="preserve"> законным</w:t>
      </w:r>
      <w:r w:rsidRPr="00C13569">
        <w:rPr>
          <w:rFonts w:ascii="Times New Roman" w:hAnsi="Times New Roman" w:cs="Times New Roman"/>
          <w:sz w:val="24"/>
          <w:szCs w:val="24"/>
        </w:rPr>
        <w:t xml:space="preserve"> представителем сведений, подтверждающих факты каких-либо нарушений в процессе обработки ПДн, </w:t>
      </w:r>
      <w:r w:rsidR="005A2BDB" w:rsidRPr="00C13569">
        <w:rPr>
          <w:rFonts w:ascii="Times New Roman" w:hAnsi="Times New Roman" w:cs="Times New Roman"/>
          <w:sz w:val="24"/>
          <w:szCs w:val="24"/>
        </w:rPr>
        <w:t>Б</w:t>
      </w:r>
      <w:r w:rsidRPr="00C13569">
        <w:rPr>
          <w:rFonts w:ascii="Times New Roman" w:hAnsi="Times New Roman" w:cs="Times New Roman"/>
          <w:sz w:val="24"/>
          <w:szCs w:val="24"/>
        </w:rPr>
        <w:t>иблиотека обязуется устранить данные нарушения в течение семи рабочих дней и уведомить субъекта ПДн о внесенных изменениях и предпринятых мерах.</w:t>
      </w:r>
    </w:p>
    <w:p w:rsidR="0069557C" w:rsidRPr="00C13569" w:rsidRDefault="001B4BF2" w:rsidP="00093B81">
      <w:pPr>
        <w:spacing w:after="0" w:line="240" w:lineRule="auto"/>
        <w:ind w:left="567" w:firstLine="567"/>
        <w:jc w:val="both"/>
        <w:rPr>
          <w:rFonts w:ascii="Times New Roman" w:hAnsi="Times New Roman" w:cs="Times New Roman"/>
          <w:sz w:val="24"/>
        </w:rPr>
      </w:pPr>
      <w:r w:rsidRPr="00C13569">
        <w:rPr>
          <w:rFonts w:ascii="Times New Roman" w:hAnsi="Times New Roman" w:cs="Times New Roman"/>
          <w:sz w:val="24"/>
        </w:rPr>
        <w:t xml:space="preserve">В случае выявления неправомерной обработки </w:t>
      </w:r>
      <w:r w:rsidR="005A2BDB" w:rsidRPr="00C13569">
        <w:rPr>
          <w:rFonts w:ascii="Times New Roman" w:hAnsi="Times New Roman" w:cs="Times New Roman"/>
          <w:sz w:val="24"/>
        </w:rPr>
        <w:t>ПДн</w:t>
      </w:r>
      <w:r w:rsidR="0069557C" w:rsidRPr="00C13569">
        <w:rPr>
          <w:rFonts w:ascii="Times New Roman" w:hAnsi="Times New Roman" w:cs="Times New Roman"/>
          <w:sz w:val="24"/>
        </w:rPr>
        <w:t>,  оператор в срок, не</w:t>
      </w:r>
      <w:r w:rsidRPr="00C13569">
        <w:rPr>
          <w:rFonts w:ascii="Times New Roman" w:hAnsi="Times New Roman" w:cs="Times New Roman"/>
          <w:sz w:val="24"/>
        </w:rPr>
        <w:t xml:space="preserve">превышающий трех рабочих дней с даты этого выявления, обязан прекратить неправомерную обработку </w:t>
      </w:r>
      <w:r w:rsidR="005A2BDB" w:rsidRPr="00C13569">
        <w:rPr>
          <w:rFonts w:ascii="Times New Roman" w:hAnsi="Times New Roman" w:cs="Times New Roman"/>
          <w:sz w:val="24"/>
        </w:rPr>
        <w:t>ПДн</w:t>
      </w:r>
      <w:r w:rsidRPr="00C13569">
        <w:rPr>
          <w:rFonts w:ascii="Times New Roman" w:hAnsi="Times New Roman" w:cs="Times New Roman"/>
          <w:sz w:val="24"/>
        </w:rPr>
        <w:t xml:space="preserve">. В случае, если обеспечить правомерность обработки </w:t>
      </w:r>
      <w:r w:rsidR="005A2BDB" w:rsidRPr="00C13569">
        <w:rPr>
          <w:rFonts w:ascii="Times New Roman" w:hAnsi="Times New Roman" w:cs="Times New Roman"/>
          <w:sz w:val="24"/>
        </w:rPr>
        <w:t>ПДн</w:t>
      </w:r>
      <w:r w:rsidRPr="00C13569">
        <w:rPr>
          <w:rFonts w:ascii="Times New Roman" w:hAnsi="Times New Roman" w:cs="Times New Roman"/>
          <w:sz w:val="24"/>
        </w:rPr>
        <w:t xml:space="preserve"> невозможно, оператор в срок, не превышающий десяти рабочих дней с даты выявления неправомерной обработки </w:t>
      </w:r>
      <w:r w:rsidR="005A2BDB" w:rsidRPr="00C13569">
        <w:rPr>
          <w:rFonts w:ascii="Times New Roman" w:hAnsi="Times New Roman" w:cs="Times New Roman"/>
          <w:sz w:val="24"/>
        </w:rPr>
        <w:t>ПДн</w:t>
      </w:r>
      <w:r w:rsidRPr="00C13569">
        <w:rPr>
          <w:rFonts w:ascii="Times New Roman" w:hAnsi="Times New Roman" w:cs="Times New Roman"/>
          <w:sz w:val="24"/>
        </w:rPr>
        <w:t xml:space="preserve">, обязан уничтожить такие </w:t>
      </w:r>
      <w:r w:rsidR="005A2BDB" w:rsidRPr="00C13569">
        <w:rPr>
          <w:rFonts w:ascii="Times New Roman" w:hAnsi="Times New Roman" w:cs="Times New Roman"/>
          <w:sz w:val="24"/>
        </w:rPr>
        <w:t>ПДн</w:t>
      </w:r>
      <w:r w:rsidR="0069557C" w:rsidRPr="00C13569">
        <w:rPr>
          <w:rFonts w:ascii="Times New Roman" w:hAnsi="Times New Roman" w:cs="Times New Roman"/>
          <w:sz w:val="24"/>
        </w:rPr>
        <w:t>.</w:t>
      </w:r>
    </w:p>
    <w:p w:rsidR="0069557C" w:rsidRPr="00C13569" w:rsidRDefault="00D00CEA"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color w:val="000000"/>
          <w:sz w:val="24"/>
        </w:rPr>
        <w:t>Библиотека</w:t>
      </w:r>
      <w:r w:rsidR="001B4BF2" w:rsidRPr="00C13569">
        <w:rPr>
          <w:rFonts w:ascii="Times New Roman" w:hAnsi="Times New Roman" w:cs="Times New Roman"/>
          <w:color w:val="000000"/>
          <w:sz w:val="24"/>
        </w:rPr>
        <w:t xml:space="preserve"> долж</w:t>
      </w:r>
      <w:r w:rsidRPr="00C13569">
        <w:rPr>
          <w:rFonts w:ascii="Times New Roman" w:hAnsi="Times New Roman" w:cs="Times New Roman"/>
          <w:color w:val="000000"/>
          <w:sz w:val="24"/>
        </w:rPr>
        <w:t>на</w:t>
      </w:r>
      <w:r w:rsidR="001B4BF2" w:rsidRPr="00C13569">
        <w:rPr>
          <w:rFonts w:ascii="Times New Roman" w:hAnsi="Times New Roman" w:cs="Times New Roman"/>
          <w:color w:val="000000"/>
          <w:sz w:val="24"/>
        </w:rPr>
        <w:t xml:space="preserve"> обеспечить хранение первичной  документации по учету труда и его оплаты (документы по учету кадров, по учету и использованию рабочего времени, по оплате труда, медицинская документация и др.) При этом </w:t>
      </w:r>
      <w:r w:rsidR="005A2BDB" w:rsidRPr="00C13569">
        <w:rPr>
          <w:rFonts w:ascii="Times New Roman" w:hAnsi="Times New Roman" w:cs="Times New Roman"/>
          <w:color w:val="000000"/>
          <w:sz w:val="24"/>
        </w:rPr>
        <w:t>ПДн</w:t>
      </w:r>
      <w:r w:rsidR="001B4BF2" w:rsidRPr="00C13569">
        <w:rPr>
          <w:rFonts w:ascii="Times New Roman" w:hAnsi="Times New Roman" w:cs="Times New Roman"/>
          <w:color w:val="000000"/>
          <w:sz w:val="24"/>
        </w:rPr>
        <w:t xml:space="preserve"> не должны храниться дольше, чем это необходимо для выполнения задач, для которых они собирались, или дольше, чем это требуется в интересах субъектов персональных данных.</w:t>
      </w:r>
    </w:p>
    <w:p w:rsidR="0069557C"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rPr>
        <w:t>При обращении (получении запроса) субъекта или его представителя выдать копии документов (копии приказа о приеме на работу, приказов о переводах,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w:t>
      </w:r>
      <w:r w:rsidR="005A2BDB" w:rsidRPr="00C13569">
        <w:rPr>
          <w:rFonts w:ascii="Times New Roman" w:hAnsi="Times New Roman" w:cs="Times New Roman"/>
          <w:sz w:val="24"/>
        </w:rPr>
        <w:t>ы у данного оператора и другие), к</w:t>
      </w:r>
      <w:r w:rsidRPr="00C13569">
        <w:rPr>
          <w:rFonts w:ascii="Times New Roman" w:hAnsi="Times New Roman" w:cs="Times New Roman"/>
          <w:sz w:val="24"/>
        </w:rPr>
        <w:t>опии</w:t>
      </w:r>
      <w:r w:rsidR="005A2BDB" w:rsidRPr="00C13569">
        <w:rPr>
          <w:rFonts w:ascii="Times New Roman" w:hAnsi="Times New Roman" w:cs="Times New Roman"/>
          <w:sz w:val="24"/>
        </w:rPr>
        <w:t xml:space="preserve"> запрашиваемых</w:t>
      </w:r>
      <w:r w:rsidRPr="00C13569">
        <w:rPr>
          <w:rFonts w:ascii="Times New Roman" w:hAnsi="Times New Roman" w:cs="Times New Roman"/>
          <w:sz w:val="24"/>
        </w:rPr>
        <w:t xml:space="preserve"> </w:t>
      </w:r>
      <w:r w:rsidRPr="00C13569">
        <w:rPr>
          <w:rFonts w:ascii="Times New Roman" w:hAnsi="Times New Roman" w:cs="Times New Roman"/>
          <w:sz w:val="24"/>
        </w:rPr>
        <w:lastRenderedPageBreak/>
        <w:t>документов, должны быть заверены надлежащим образом и предоставляться субъекту безвозмездно.</w:t>
      </w:r>
    </w:p>
    <w:p w:rsidR="0069557C"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color w:val="000000"/>
          <w:sz w:val="24"/>
        </w:rPr>
        <w:t>О</w:t>
      </w:r>
      <w:r w:rsidRPr="00C13569">
        <w:rPr>
          <w:rFonts w:ascii="Times New Roman" w:hAnsi="Times New Roman" w:cs="Times New Roman"/>
          <w:sz w:val="24"/>
        </w:rPr>
        <w:t xml:space="preserve">публиковать или иным образом обеспечить неограниченный доступ </w:t>
      </w:r>
      <w:r w:rsidR="005A2BDB" w:rsidRPr="00C13569">
        <w:rPr>
          <w:rFonts w:ascii="Times New Roman" w:hAnsi="Times New Roman" w:cs="Times New Roman"/>
          <w:sz w:val="24"/>
        </w:rPr>
        <w:t>к документу, определяющему его П</w:t>
      </w:r>
      <w:r w:rsidRPr="00C13569">
        <w:rPr>
          <w:rFonts w:ascii="Times New Roman" w:hAnsi="Times New Roman" w:cs="Times New Roman"/>
          <w:sz w:val="24"/>
        </w:rPr>
        <w:t xml:space="preserve">олитику в отношении обработки </w:t>
      </w:r>
      <w:r w:rsidR="005A2BDB" w:rsidRPr="00C13569">
        <w:rPr>
          <w:rFonts w:ascii="Times New Roman" w:hAnsi="Times New Roman" w:cs="Times New Roman"/>
          <w:sz w:val="24"/>
        </w:rPr>
        <w:t>ПДн</w:t>
      </w:r>
      <w:r w:rsidRPr="00C13569">
        <w:rPr>
          <w:rFonts w:ascii="Times New Roman" w:hAnsi="Times New Roman" w:cs="Times New Roman"/>
          <w:sz w:val="24"/>
        </w:rPr>
        <w:t xml:space="preserve">, к сведениям о реализуемых требованиях к защите </w:t>
      </w:r>
      <w:r w:rsidR="00C4713E" w:rsidRPr="00C13569">
        <w:rPr>
          <w:rFonts w:ascii="Times New Roman" w:hAnsi="Times New Roman" w:cs="Times New Roman"/>
          <w:sz w:val="24"/>
        </w:rPr>
        <w:t>ПДн</w:t>
      </w:r>
      <w:r w:rsidRPr="00C13569">
        <w:rPr>
          <w:rFonts w:ascii="Times New Roman" w:hAnsi="Times New Roman" w:cs="Times New Roman"/>
          <w:sz w:val="24"/>
        </w:rPr>
        <w:t xml:space="preserve">.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rPr>
        <w:t xml:space="preserve">Все сотрудники, имеющие доступ к </w:t>
      </w:r>
      <w:r w:rsidR="005A2BDB" w:rsidRPr="00C13569">
        <w:rPr>
          <w:rFonts w:ascii="Times New Roman" w:hAnsi="Times New Roman" w:cs="Times New Roman"/>
          <w:sz w:val="24"/>
        </w:rPr>
        <w:t>ПДн</w:t>
      </w:r>
      <w:r w:rsidRPr="00C13569">
        <w:rPr>
          <w:rFonts w:ascii="Times New Roman" w:hAnsi="Times New Roman" w:cs="Times New Roman"/>
          <w:sz w:val="24"/>
        </w:rPr>
        <w:t xml:space="preserve"> субъектов</w:t>
      </w:r>
      <w:r w:rsidR="00367E02" w:rsidRPr="00C13569">
        <w:rPr>
          <w:rFonts w:ascii="Times New Roman" w:hAnsi="Times New Roman" w:cs="Times New Roman"/>
          <w:sz w:val="24"/>
        </w:rPr>
        <w:t xml:space="preserve"> (сотрудников и пользователей)</w:t>
      </w:r>
      <w:r w:rsidRPr="00C13569">
        <w:rPr>
          <w:rFonts w:ascii="Times New Roman" w:hAnsi="Times New Roman" w:cs="Times New Roman"/>
          <w:sz w:val="24"/>
        </w:rPr>
        <w:t xml:space="preserve">, обязаны подписать соглашение о неразглашении </w:t>
      </w:r>
      <w:r w:rsidR="005A2BDB" w:rsidRPr="00C13569">
        <w:rPr>
          <w:rFonts w:ascii="Times New Roman" w:hAnsi="Times New Roman" w:cs="Times New Roman"/>
          <w:sz w:val="24"/>
        </w:rPr>
        <w:t>ПДн</w:t>
      </w:r>
      <w:r w:rsidRPr="00C13569">
        <w:rPr>
          <w:rFonts w:ascii="Times New Roman" w:hAnsi="Times New Roman" w:cs="Times New Roman"/>
          <w:sz w:val="24"/>
        </w:rPr>
        <w:t xml:space="preserve">.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В случае достижения целей обработки ПДн </w:t>
      </w:r>
      <w:r w:rsidR="005A2BDB" w:rsidRPr="00C13569">
        <w:rPr>
          <w:rFonts w:ascii="Times New Roman" w:hAnsi="Times New Roman" w:cs="Times New Roman"/>
          <w:sz w:val="24"/>
          <w:szCs w:val="24"/>
        </w:rPr>
        <w:t>Б</w:t>
      </w:r>
      <w:r w:rsidRPr="00C13569">
        <w:rPr>
          <w:rFonts w:ascii="Times New Roman" w:hAnsi="Times New Roman" w:cs="Times New Roman"/>
          <w:sz w:val="24"/>
          <w:szCs w:val="24"/>
        </w:rPr>
        <w:t xml:space="preserve">иблиотека обязуется прекратить обработку ПДн и уничтожить ПДн в течение 3-х дней, если иное не предусмотрено условиями договора, заключенного с субъектом ПДн, либо иным соглашением. </w:t>
      </w:r>
    </w:p>
    <w:p w:rsidR="001B4BF2"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Библиотека обязуется уведомлять уполномоченный орган по защите прав субъектов ПДн о своем намерении осуществлять обработку ПДн, за исключением случаев, предусмотренных Федеральным законом от 27 июля 2006 г. № 152-ФЗ «О персональных данных». В случае изменения предоставленных сведений </w:t>
      </w:r>
      <w:r w:rsidR="00C4713E" w:rsidRPr="00C13569">
        <w:rPr>
          <w:rFonts w:ascii="Times New Roman" w:hAnsi="Times New Roman" w:cs="Times New Roman"/>
          <w:sz w:val="24"/>
          <w:szCs w:val="24"/>
        </w:rPr>
        <w:t>Б</w:t>
      </w:r>
      <w:r w:rsidRPr="00C13569">
        <w:rPr>
          <w:rFonts w:ascii="Times New Roman" w:hAnsi="Times New Roman" w:cs="Times New Roman"/>
          <w:sz w:val="24"/>
          <w:szCs w:val="24"/>
        </w:rPr>
        <w:t>иблиотека обязуется предоставлять актуализированные сведения в течение</w:t>
      </w:r>
      <w:r w:rsidR="00C4713E" w:rsidRPr="00C13569">
        <w:rPr>
          <w:rFonts w:ascii="Times New Roman" w:hAnsi="Times New Roman" w:cs="Times New Roman"/>
          <w:sz w:val="24"/>
          <w:szCs w:val="24"/>
        </w:rPr>
        <w:t xml:space="preserve"> семи</w:t>
      </w:r>
      <w:r w:rsidRPr="00C13569">
        <w:rPr>
          <w:rFonts w:ascii="Times New Roman" w:hAnsi="Times New Roman" w:cs="Times New Roman"/>
          <w:sz w:val="24"/>
          <w:szCs w:val="24"/>
        </w:rPr>
        <w:t xml:space="preserve"> рабочих дней с момента возникновения таких изменений или с момента прекращения обработки ПДн. </w:t>
      </w:r>
    </w:p>
    <w:p w:rsidR="00E80153" w:rsidRPr="00C13569"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Уничтожение ПДн, позволяющих определить субъекта ПДн, производится</w:t>
      </w:r>
      <w:r w:rsidR="00E80153" w:rsidRPr="00C13569">
        <w:rPr>
          <w:rFonts w:ascii="Times New Roman" w:hAnsi="Times New Roman" w:cs="Times New Roman"/>
          <w:sz w:val="24"/>
          <w:szCs w:val="24"/>
        </w:rPr>
        <w:t>:</w:t>
      </w:r>
    </w:p>
    <w:p w:rsidR="00E80153" w:rsidRPr="00C13569" w:rsidRDefault="00E80153"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 по достижении целей обработки ПДн</w:t>
      </w:r>
    </w:p>
    <w:p w:rsidR="00E80153" w:rsidRPr="00C13569" w:rsidRDefault="00E80153"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w:t>
      </w:r>
      <w:r w:rsidR="001B4BF2" w:rsidRPr="00C13569">
        <w:rPr>
          <w:rFonts w:ascii="Times New Roman" w:hAnsi="Times New Roman" w:cs="Times New Roman"/>
          <w:sz w:val="24"/>
          <w:szCs w:val="24"/>
        </w:rPr>
        <w:t xml:space="preserve"> </w:t>
      </w:r>
      <w:r w:rsidRPr="00C13569">
        <w:rPr>
          <w:rFonts w:ascii="Times New Roman" w:hAnsi="Times New Roman" w:cs="Times New Roman"/>
          <w:sz w:val="24"/>
          <w:szCs w:val="24"/>
        </w:rPr>
        <w:t xml:space="preserve"> </w:t>
      </w:r>
      <w:r w:rsidR="001B4BF2" w:rsidRPr="00C13569">
        <w:rPr>
          <w:rFonts w:ascii="Times New Roman" w:hAnsi="Times New Roman" w:cs="Times New Roman"/>
          <w:sz w:val="24"/>
          <w:szCs w:val="24"/>
        </w:rPr>
        <w:t>в случае утраты н</w:t>
      </w:r>
      <w:r w:rsidRPr="00C13569">
        <w:rPr>
          <w:rFonts w:ascii="Times New Roman" w:hAnsi="Times New Roman" w:cs="Times New Roman"/>
          <w:sz w:val="24"/>
          <w:szCs w:val="24"/>
        </w:rPr>
        <w:t>еобходимости в достижении целей</w:t>
      </w:r>
    </w:p>
    <w:p w:rsidR="0069557C" w:rsidRDefault="00E80153"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 xml:space="preserve">  -</w:t>
      </w:r>
      <w:r w:rsidR="001B4BF2" w:rsidRPr="00C13569">
        <w:rPr>
          <w:rFonts w:ascii="Times New Roman" w:hAnsi="Times New Roman" w:cs="Times New Roman"/>
          <w:sz w:val="24"/>
          <w:szCs w:val="24"/>
        </w:rPr>
        <w:t xml:space="preserve"> по письменному заявлению субьекта ПДн или по истечению срока обработки ПДн. </w:t>
      </w:r>
    </w:p>
    <w:p w:rsidR="00C13569" w:rsidRPr="00C13569" w:rsidRDefault="00C13569" w:rsidP="00093B81">
      <w:pPr>
        <w:spacing w:after="0" w:line="240" w:lineRule="auto"/>
        <w:ind w:left="567" w:firstLine="567"/>
        <w:jc w:val="both"/>
        <w:rPr>
          <w:rFonts w:ascii="Times New Roman" w:hAnsi="Times New Roman" w:cs="Times New Roman"/>
          <w:sz w:val="24"/>
          <w:szCs w:val="24"/>
        </w:rPr>
      </w:pPr>
    </w:p>
    <w:p w:rsidR="001B4BF2" w:rsidRPr="00C13569" w:rsidRDefault="00093B81" w:rsidP="00093B81">
      <w:pPr>
        <w:spacing w:after="0" w:line="240" w:lineRule="auto"/>
        <w:ind w:left="567"/>
        <w:jc w:val="both"/>
        <w:rPr>
          <w:rFonts w:ascii="Times New Roman" w:hAnsi="Times New Roman" w:cs="Times New Roman"/>
          <w:b/>
          <w:bCs/>
          <w:color w:val="000000"/>
          <w:sz w:val="24"/>
          <w:szCs w:val="28"/>
        </w:rPr>
      </w:pPr>
      <w:r w:rsidRPr="00C13569">
        <w:rPr>
          <w:rFonts w:ascii="Times New Roman" w:hAnsi="Times New Roman" w:cs="Times New Roman"/>
          <w:b/>
          <w:bCs/>
          <w:color w:val="000000"/>
          <w:sz w:val="24"/>
          <w:szCs w:val="28"/>
        </w:rPr>
        <w:t xml:space="preserve">       </w:t>
      </w:r>
      <w:r w:rsidR="00FA084D" w:rsidRPr="00C13569">
        <w:rPr>
          <w:rFonts w:ascii="Times New Roman" w:hAnsi="Times New Roman" w:cs="Times New Roman"/>
          <w:b/>
          <w:bCs/>
          <w:color w:val="000000"/>
          <w:sz w:val="24"/>
          <w:szCs w:val="28"/>
        </w:rPr>
        <w:t xml:space="preserve"> </w:t>
      </w:r>
      <w:r w:rsidR="008A7C4B" w:rsidRPr="00C13569">
        <w:rPr>
          <w:rFonts w:ascii="Times New Roman" w:hAnsi="Times New Roman" w:cs="Times New Roman"/>
          <w:b/>
          <w:bCs/>
          <w:color w:val="000000"/>
          <w:sz w:val="24"/>
          <w:szCs w:val="28"/>
        </w:rPr>
        <w:t>8.</w:t>
      </w:r>
      <w:r w:rsidR="00FA084D" w:rsidRPr="00C13569">
        <w:rPr>
          <w:rFonts w:ascii="Times New Roman" w:hAnsi="Times New Roman" w:cs="Times New Roman"/>
          <w:b/>
          <w:bCs/>
          <w:color w:val="000000"/>
          <w:sz w:val="24"/>
          <w:szCs w:val="28"/>
        </w:rPr>
        <w:t xml:space="preserve"> </w:t>
      </w:r>
      <w:r w:rsidR="001B4BF2" w:rsidRPr="00C13569">
        <w:rPr>
          <w:rFonts w:ascii="Times New Roman" w:hAnsi="Times New Roman" w:cs="Times New Roman"/>
          <w:b/>
          <w:bCs/>
          <w:color w:val="000000"/>
          <w:sz w:val="24"/>
          <w:szCs w:val="28"/>
        </w:rPr>
        <w:t>Ответственность за нарушение норм, регулирующих  обработку и защиту персональных данных субъекта</w:t>
      </w:r>
    </w:p>
    <w:p w:rsidR="0069557C" w:rsidRDefault="001B4BF2" w:rsidP="00093B81">
      <w:pPr>
        <w:spacing w:after="0" w:line="240" w:lineRule="auto"/>
        <w:ind w:left="567" w:firstLine="567"/>
        <w:jc w:val="both"/>
        <w:rPr>
          <w:rFonts w:ascii="Times New Roman" w:hAnsi="Times New Roman" w:cs="Times New Roman"/>
          <w:sz w:val="24"/>
          <w:szCs w:val="24"/>
        </w:rPr>
      </w:pPr>
      <w:r w:rsidRPr="00C13569">
        <w:rPr>
          <w:rFonts w:ascii="Times New Roman" w:hAnsi="Times New Roman" w:cs="Times New Roman"/>
          <w:sz w:val="24"/>
          <w:szCs w:val="24"/>
        </w:rPr>
        <w:t>Библиотека несет ответственность за разработку, введение и действенность соответствующих требованиям законодательства норм, регламентирующих получение, обработку и защиту ПДн.</w:t>
      </w:r>
    </w:p>
    <w:p w:rsidR="00D82AF3" w:rsidRPr="00D82AF3" w:rsidRDefault="00D82AF3" w:rsidP="00D82AF3">
      <w:pPr>
        <w:spacing w:after="0" w:line="240" w:lineRule="auto"/>
        <w:ind w:left="567" w:firstLine="567"/>
        <w:jc w:val="both"/>
        <w:rPr>
          <w:rFonts w:ascii="Times New Roman" w:hAnsi="Times New Roman" w:cs="Times New Roman"/>
          <w:sz w:val="24"/>
          <w:szCs w:val="24"/>
        </w:rPr>
      </w:pPr>
      <w:r w:rsidRPr="00D82AF3">
        <w:rPr>
          <w:rFonts w:ascii="Times New Roman" w:hAnsi="Times New Roman" w:cs="Times New Roman"/>
          <w:sz w:val="24"/>
          <w:szCs w:val="24"/>
        </w:rPr>
        <w:t>В случае раскрытия персональных данных неопределенному кругу лиц самим субъектом персональных данных без предоставления оператору согласия</w:t>
      </w:r>
      <w:r>
        <w:rPr>
          <w:rFonts w:ascii="Times New Roman" w:hAnsi="Times New Roman" w:cs="Times New Roman"/>
          <w:sz w:val="24"/>
          <w:szCs w:val="24"/>
        </w:rPr>
        <w:t xml:space="preserve"> на обработку ПДн, разрешенных субъектом ПДн для распространения, </w:t>
      </w:r>
      <w:r w:rsidRPr="00D82AF3">
        <w:rPr>
          <w:rFonts w:ascii="Times New Roman" w:hAnsi="Times New Roman" w:cs="Times New Roman"/>
          <w:sz w:val="24"/>
          <w:szCs w:val="24"/>
        </w:rPr>
        <w:t>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82AF3" w:rsidRPr="00C13569" w:rsidRDefault="00D82AF3" w:rsidP="00093B81">
      <w:pPr>
        <w:spacing w:after="0" w:line="240" w:lineRule="auto"/>
        <w:ind w:left="567" w:firstLine="567"/>
        <w:jc w:val="both"/>
        <w:rPr>
          <w:rFonts w:ascii="Times New Roman" w:hAnsi="Times New Roman" w:cs="Times New Roman"/>
          <w:sz w:val="28"/>
          <w:szCs w:val="24"/>
        </w:rPr>
      </w:pPr>
      <w:r w:rsidRPr="00D82AF3">
        <w:rPr>
          <w:rFonts w:ascii="Times New Roman" w:hAnsi="Times New Roman" w:cs="Times New Roman"/>
          <w:sz w:val="24"/>
          <w:szCs w:val="24"/>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9557C" w:rsidRPr="00C13569" w:rsidRDefault="001B4BF2" w:rsidP="00093B81">
      <w:pPr>
        <w:spacing w:after="0" w:line="240" w:lineRule="auto"/>
        <w:ind w:left="567" w:firstLine="567"/>
        <w:jc w:val="both"/>
        <w:rPr>
          <w:rFonts w:ascii="Times New Roman" w:hAnsi="Times New Roman" w:cs="Times New Roman"/>
          <w:sz w:val="28"/>
          <w:szCs w:val="24"/>
        </w:rPr>
      </w:pPr>
      <w:r w:rsidRPr="00C13569">
        <w:rPr>
          <w:rFonts w:ascii="Times New Roman" w:hAnsi="Times New Roman" w:cs="Times New Roman"/>
          <w:color w:val="000000"/>
          <w:sz w:val="24"/>
        </w:rPr>
        <w:t xml:space="preserve">Лица, виновные в нарушении норм, регулирующих обработку и защиту персональных данных, </w:t>
      </w:r>
      <w:r w:rsidRPr="00C13569">
        <w:rPr>
          <w:rFonts w:ascii="Times New Roman" w:hAnsi="Times New Roman" w:cs="Times New Roman"/>
          <w:sz w:val="24"/>
        </w:rPr>
        <w:t>несут предусмотренную законодательством Российской Федерации (</w:t>
      </w:r>
      <w:r w:rsidRPr="00C13569">
        <w:rPr>
          <w:rFonts w:ascii="Times New Roman" w:hAnsi="Times New Roman" w:cs="Times New Roman"/>
          <w:color w:val="000000"/>
          <w:sz w:val="24"/>
        </w:rPr>
        <w:t xml:space="preserve">дисциплинарную, гражданскую, административную и уголовную) </w:t>
      </w:r>
      <w:r w:rsidRPr="00C13569">
        <w:rPr>
          <w:rFonts w:ascii="Times New Roman" w:hAnsi="Times New Roman" w:cs="Times New Roman"/>
          <w:sz w:val="24"/>
        </w:rPr>
        <w:t>ответственность.</w:t>
      </w:r>
    </w:p>
    <w:p w:rsidR="001B4BF2" w:rsidRPr="00C13569" w:rsidRDefault="001B4BF2" w:rsidP="00093B81">
      <w:pPr>
        <w:spacing w:after="0" w:line="240" w:lineRule="auto"/>
        <w:ind w:left="567" w:firstLine="567"/>
        <w:jc w:val="both"/>
        <w:rPr>
          <w:rFonts w:ascii="Times New Roman" w:hAnsi="Times New Roman" w:cs="Times New Roman"/>
          <w:sz w:val="24"/>
        </w:rPr>
      </w:pPr>
      <w:r w:rsidRPr="00C13569">
        <w:rPr>
          <w:rFonts w:ascii="Times New Roman" w:hAnsi="Times New Roman" w:cs="Times New Roman"/>
          <w:sz w:val="24"/>
        </w:rPr>
        <w:t>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A7C4B" w:rsidRPr="00C13569" w:rsidRDefault="008A7C4B" w:rsidP="00093B81">
      <w:pPr>
        <w:spacing w:after="0" w:line="240" w:lineRule="auto"/>
        <w:ind w:left="567" w:firstLine="567"/>
        <w:jc w:val="both"/>
        <w:rPr>
          <w:rFonts w:ascii="Times New Roman" w:hAnsi="Times New Roman" w:cs="Times New Roman"/>
          <w:sz w:val="28"/>
          <w:szCs w:val="24"/>
        </w:rPr>
      </w:pPr>
    </w:p>
    <w:p w:rsidR="001B4BF2" w:rsidRPr="00C13569" w:rsidRDefault="008A7C4B" w:rsidP="00093B81">
      <w:pPr>
        <w:spacing w:after="0" w:line="240" w:lineRule="auto"/>
        <w:ind w:left="567" w:firstLine="567"/>
        <w:jc w:val="both"/>
        <w:rPr>
          <w:rFonts w:ascii="Times New Roman" w:hAnsi="Times New Roman" w:cs="Times New Roman"/>
          <w:b/>
          <w:sz w:val="24"/>
          <w:szCs w:val="24"/>
        </w:rPr>
      </w:pPr>
      <w:r w:rsidRPr="00C13569">
        <w:rPr>
          <w:rFonts w:ascii="Times New Roman" w:hAnsi="Times New Roman" w:cs="Times New Roman"/>
          <w:b/>
          <w:sz w:val="24"/>
          <w:szCs w:val="24"/>
        </w:rPr>
        <w:t>9</w:t>
      </w:r>
      <w:r w:rsidRPr="00C13569">
        <w:rPr>
          <w:rFonts w:ascii="Times New Roman" w:hAnsi="Times New Roman" w:cs="Times New Roman"/>
          <w:b/>
          <w:sz w:val="28"/>
          <w:szCs w:val="24"/>
        </w:rPr>
        <w:t>.</w:t>
      </w:r>
      <w:r w:rsidR="001B4BF2" w:rsidRPr="00C13569">
        <w:rPr>
          <w:rFonts w:ascii="Times New Roman" w:hAnsi="Times New Roman" w:cs="Times New Roman"/>
          <w:b/>
          <w:sz w:val="24"/>
          <w:szCs w:val="24"/>
        </w:rPr>
        <w:t xml:space="preserve"> Изменение политики </w:t>
      </w:r>
    </w:p>
    <w:p w:rsidR="001B4BF2" w:rsidRPr="00C13569" w:rsidRDefault="001B4BF2" w:rsidP="00093B81">
      <w:pPr>
        <w:spacing w:after="0" w:line="240" w:lineRule="auto"/>
        <w:ind w:left="567" w:firstLine="567"/>
        <w:jc w:val="both"/>
        <w:rPr>
          <w:rFonts w:ascii="Times New Roman" w:hAnsi="Times New Roman" w:cs="Times New Roman"/>
          <w:sz w:val="28"/>
          <w:szCs w:val="28"/>
        </w:rPr>
      </w:pPr>
      <w:r w:rsidRPr="00C13569">
        <w:rPr>
          <w:rFonts w:ascii="Times New Roman" w:hAnsi="Times New Roman" w:cs="Times New Roman"/>
          <w:sz w:val="24"/>
          <w:szCs w:val="24"/>
        </w:rPr>
        <w:t>В целях обеспечения пригодности, адекватности и эффективности, настоящая Политика подлежит пересмотру не реже одного раза в год с момента ее утверждения. Политика подлежит внеплановому пересмотру в случае существенных изменений деятельности библиотеки, изменений в законодательстве Российской Федерации в области защиты ПДн и иных подобных случаях.</w:t>
      </w:r>
      <w:r w:rsidRPr="00C13569">
        <w:rPr>
          <w:rFonts w:ascii="Times New Roman" w:hAnsi="Times New Roman" w:cs="Times New Roman"/>
          <w:sz w:val="28"/>
          <w:szCs w:val="28"/>
        </w:rPr>
        <w:t xml:space="preserve"> </w:t>
      </w:r>
    </w:p>
    <w:p w:rsidR="00BE2E25" w:rsidRPr="00C13569" w:rsidRDefault="00BE2E25" w:rsidP="00093B81">
      <w:pPr>
        <w:spacing w:after="0" w:line="240" w:lineRule="auto"/>
        <w:ind w:left="567" w:firstLine="567"/>
        <w:jc w:val="both"/>
        <w:rPr>
          <w:rFonts w:ascii="Times New Roman" w:hAnsi="Times New Roman" w:cs="Times New Roman"/>
        </w:rPr>
      </w:pPr>
    </w:p>
    <w:sectPr w:rsidR="00BE2E25" w:rsidRPr="00C13569" w:rsidSect="008D3269">
      <w:pgSz w:w="11906" w:h="16838"/>
      <w:pgMar w:top="993"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F4C"/>
    <w:multiLevelType w:val="hybridMultilevel"/>
    <w:tmpl w:val="B61257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B1F0A"/>
    <w:multiLevelType w:val="hybridMultilevel"/>
    <w:tmpl w:val="D2B05954"/>
    <w:lvl w:ilvl="0" w:tplc="0A96720C">
      <w:start w:val="1"/>
      <w:numFmt w:val="decimal"/>
      <w:lvlText w:val="%1."/>
      <w:lvlJc w:val="left"/>
      <w:pPr>
        <w:ind w:left="435" w:hanging="360"/>
      </w:pPr>
      <w:rPr>
        <w:rFonts w:hint="default"/>
        <w:b/>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F655459"/>
    <w:multiLevelType w:val="hybridMultilevel"/>
    <w:tmpl w:val="414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4614E"/>
    <w:multiLevelType w:val="hybridMultilevel"/>
    <w:tmpl w:val="A5D6A0F6"/>
    <w:lvl w:ilvl="0" w:tplc="E84C4CF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33A85"/>
    <w:multiLevelType w:val="hybridMultilevel"/>
    <w:tmpl w:val="0DE21B92"/>
    <w:lvl w:ilvl="0" w:tplc="B26ED44C">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64C4E5B"/>
    <w:multiLevelType w:val="hybridMultilevel"/>
    <w:tmpl w:val="A73E98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E0CD2"/>
    <w:multiLevelType w:val="hybridMultilevel"/>
    <w:tmpl w:val="492697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A11430"/>
    <w:multiLevelType w:val="hybridMultilevel"/>
    <w:tmpl w:val="BBB0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9F2256"/>
    <w:multiLevelType w:val="hybridMultilevel"/>
    <w:tmpl w:val="8302693C"/>
    <w:lvl w:ilvl="0" w:tplc="CFF8E526">
      <w:start w:val="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0831CF4"/>
    <w:multiLevelType w:val="hybridMultilevel"/>
    <w:tmpl w:val="F11204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4"/>
  </w:num>
  <w:num w:numId="5">
    <w:abstractNumId w:val="5"/>
  </w:num>
  <w:num w:numId="6">
    <w:abstractNumId w:val="3"/>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07"/>
    <w:rsid w:val="00025B0B"/>
    <w:rsid w:val="000615B9"/>
    <w:rsid w:val="00093B81"/>
    <w:rsid w:val="001073F8"/>
    <w:rsid w:val="0019501D"/>
    <w:rsid w:val="001B4BF2"/>
    <w:rsid w:val="002C6E83"/>
    <w:rsid w:val="002E58B4"/>
    <w:rsid w:val="00342D3A"/>
    <w:rsid w:val="00367E02"/>
    <w:rsid w:val="00374BDC"/>
    <w:rsid w:val="00402F08"/>
    <w:rsid w:val="00453183"/>
    <w:rsid w:val="004D2169"/>
    <w:rsid w:val="00522ADE"/>
    <w:rsid w:val="00526852"/>
    <w:rsid w:val="00532CB6"/>
    <w:rsid w:val="005377B5"/>
    <w:rsid w:val="005A2BDB"/>
    <w:rsid w:val="005A6DA6"/>
    <w:rsid w:val="00615216"/>
    <w:rsid w:val="00677491"/>
    <w:rsid w:val="0069557C"/>
    <w:rsid w:val="006D7EAD"/>
    <w:rsid w:val="007557B8"/>
    <w:rsid w:val="007F7286"/>
    <w:rsid w:val="00815F9B"/>
    <w:rsid w:val="00824736"/>
    <w:rsid w:val="0086309E"/>
    <w:rsid w:val="0087589E"/>
    <w:rsid w:val="008768A4"/>
    <w:rsid w:val="008A7C4B"/>
    <w:rsid w:val="008B5399"/>
    <w:rsid w:val="008D3269"/>
    <w:rsid w:val="008F149A"/>
    <w:rsid w:val="009248F1"/>
    <w:rsid w:val="00A51B92"/>
    <w:rsid w:val="00A66EEB"/>
    <w:rsid w:val="00A71CC0"/>
    <w:rsid w:val="00A928D8"/>
    <w:rsid w:val="00AB2D2C"/>
    <w:rsid w:val="00B867B7"/>
    <w:rsid w:val="00BB318C"/>
    <w:rsid w:val="00BB54A3"/>
    <w:rsid w:val="00BC436B"/>
    <w:rsid w:val="00BD0C41"/>
    <w:rsid w:val="00BD7884"/>
    <w:rsid w:val="00BE2E25"/>
    <w:rsid w:val="00BE750F"/>
    <w:rsid w:val="00C13569"/>
    <w:rsid w:val="00C2677A"/>
    <w:rsid w:val="00C31021"/>
    <w:rsid w:val="00C4713E"/>
    <w:rsid w:val="00CE4279"/>
    <w:rsid w:val="00CF7245"/>
    <w:rsid w:val="00D00CEA"/>
    <w:rsid w:val="00D20625"/>
    <w:rsid w:val="00D313EE"/>
    <w:rsid w:val="00D64927"/>
    <w:rsid w:val="00D82AF3"/>
    <w:rsid w:val="00E171FC"/>
    <w:rsid w:val="00E27CCB"/>
    <w:rsid w:val="00E70154"/>
    <w:rsid w:val="00E80153"/>
    <w:rsid w:val="00EE0C07"/>
    <w:rsid w:val="00F142BE"/>
    <w:rsid w:val="00F33A50"/>
    <w:rsid w:val="00F50192"/>
    <w:rsid w:val="00F836A6"/>
    <w:rsid w:val="00FA084D"/>
    <w:rsid w:val="00FC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2C"/>
    <w:pPr>
      <w:ind w:left="720"/>
      <w:contextualSpacing/>
    </w:pPr>
  </w:style>
  <w:style w:type="paragraph" w:styleId="a4">
    <w:name w:val="Balloon Text"/>
    <w:basedOn w:val="a"/>
    <w:link w:val="a5"/>
    <w:uiPriority w:val="99"/>
    <w:semiHidden/>
    <w:unhideWhenUsed/>
    <w:rsid w:val="00CF72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2C"/>
    <w:pPr>
      <w:ind w:left="720"/>
      <w:contextualSpacing/>
    </w:pPr>
  </w:style>
  <w:style w:type="paragraph" w:styleId="a4">
    <w:name w:val="Balloon Text"/>
    <w:basedOn w:val="a"/>
    <w:link w:val="a5"/>
    <w:uiPriority w:val="99"/>
    <w:semiHidden/>
    <w:unhideWhenUsed/>
    <w:rsid w:val="00CF72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5</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Елена</cp:lastModifiedBy>
  <cp:revision>11</cp:revision>
  <cp:lastPrinted>2021-03-05T03:52:00Z</cp:lastPrinted>
  <dcterms:created xsi:type="dcterms:W3CDTF">2019-10-09T05:11:00Z</dcterms:created>
  <dcterms:modified xsi:type="dcterms:W3CDTF">2021-03-05T04:09:00Z</dcterms:modified>
</cp:coreProperties>
</file>