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5CD" w:rsidRPr="007D56DE" w:rsidRDefault="00504A00" w:rsidP="009F15CD">
      <w:pPr>
        <w:pStyle w:val="2"/>
        <w:tabs>
          <w:tab w:val="left" w:pos="1276"/>
        </w:tabs>
        <w:jc w:val="center"/>
        <w:rPr>
          <w:rFonts w:eastAsia="Times New Roman"/>
        </w:rPr>
      </w:pPr>
      <w:r w:rsidRPr="007D56DE">
        <w:rPr>
          <w:rFonts w:eastAsia="Times New Roman"/>
        </w:rPr>
        <w:t xml:space="preserve">Новые книги </w:t>
      </w:r>
    </w:p>
    <w:p w:rsidR="00F2675C" w:rsidRPr="00F2675C" w:rsidRDefault="00504A00" w:rsidP="009F15CD">
      <w:pPr>
        <w:pStyle w:val="2"/>
        <w:tabs>
          <w:tab w:val="left" w:pos="1276"/>
        </w:tabs>
        <w:jc w:val="center"/>
        <w:rPr>
          <w:rFonts w:eastAsia="Times New Roman"/>
          <w:b w:val="0"/>
        </w:rPr>
      </w:pPr>
      <w:r w:rsidRPr="00F2675C">
        <w:rPr>
          <w:rFonts w:eastAsia="Times New Roman"/>
          <w:b w:val="0"/>
        </w:rPr>
        <w:t>(</w:t>
      </w:r>
      <w:r w:rsidR="009F15CD">
        <w:rPr>
          <w:rFonts w:eastAsia="Times New Roman"/>
          <w:b w:val="0"/>
        </w:rPr>
        <w:t>А</w:t>
      </w:r>
      <w:r w:rsidRPr="00F2675C">
        <w:rPr>
          <w:rFonts w:eastAsia="Times New Roman"/>
          <w:b w:val="0"/>
        </w:rPr>
        <w:t>прель 2022)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Абдуллаев, Ч. А.</w:t>
      </w:r>
      <w:r w:rsidRPr="00F2675C">
        <w:rPr>
          <w:rFonts w:eastAsia="Times New Roman"/>
          <w:sz w:val="28"/>
          <w:szCs w:val="28"/>
        </w:rPr>
        <w:t xml:space="preserve"> Осуждение истины /</w:t>
      </w:r>
      <w:r w:rsidR="009F15CD">
        <w:rPr>
          <w:rFonts w:eastAsia="Times New Roman"/>
          <w:sz w:val="28"/>
          <w:szCs w:val="28"/>
        </w:rPr>
        <w:t xml:space="preserve">Ч. А. </w:t>
      </w:r>
      <w:r w:rsidRPr="00F2675C">
        <w:rPr>
          <w:rFonts w:eastAsia="Times New Roman"/>
          <w:sz w:val="28"/>
          <w:szCs w:val="28"/>
        </w:rPr>
        <w:t xml:space="preserve">Абдуллаев. - Москва : Эксмо, 2022. - 284, [4] с. - (Абдуллаев. Мастер криминальных тайн).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Алюшина, Т. А. Вальс до востребования : роман / </w:t>
      </w:r>
      <w:r w:rsidR="009F15CD">
        <w:rPr>
          <w:rFonts w:eastAsia="Times New Roman"/>
          <w:bCs/>
          <w:sz w:val="28"/>
          <w:szCs w:val="28"/>
        </w:rPr>
        <w:t xml:space="preserve">Т. А. Алюшина. </w:t>
      </w:r>
      <w:r w:rsidRPr="00F2675C">
        <w:rPr>
          <w:rFonts w:eastAsia="Times New Roman"/>
          <w:bCs/>
          <w:sz w:val="28"/>
          <w:szCs w:val="28"/>
        </w:rPr>
        <w:t xml:space="preserve">- Москва : Эксмо, 2021. - 317, [3] c.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Биро, Д. Волшебное пестрое море : роман / </w:t>
      </w:r>
      <w:r w:rsidR="009F15CD">
        <w:rPr>
          <w:rFonts w:eastAsia="Times New Roman"/>
          <w:bCs/>
          <w:sz w:val="28"/>
          <w:szCs w:val="28"/>
        </w:rPr>
        <w:t xml:space="preserve">Д. </w:t>
      </w:r>
      <w:r w:rsidRPr="00F2675C">
        <w:rPr>
          <w:rFonts w:eastAsia="Times New Roman"/>
          <w:bCs/>
          <w:sz w:val="28"/>
          <w:szCs w:val="28"/>
        </w:rPr>
        <w:t xml:space="preserve">Биро; перевод с английского М. Манучаровой. - Москва : АСТ, 2021. - 349, [3] с. - (Лабиринты жизни).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Бушков, А. А. Крым и крымчане : тысячелетняя история раздора / </w:t>
      </w:r>
      <w:r w:rsidR="009F15CD">
        <w:rPr>
          <w:rFonts w:eastAsia="Times New Roman"/>
          <w:bCs/>
          <w:sz w:val="28"/>
          <w:szCs w:val="28"/>
        </w:rPr>
        <w:t xml:space="preserve">А. А. </w:t>
      </w:r>
      <w:r w:rsidRPr="00F2675C">
        <w:rPr>
          <w:rFonts w:eastAsia="Times New Roman"/>
          <w:bCs/>
          <w:sz w:val="28"/>
          <w:szCs w:val="28"/>
        </w:rPr>
        <w:t>Бушков. - Москва : Эксмо, 2021. - 380, [4] с. - (Шокирующая история Российской империи). - 16+.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Вагин, Ю. Р.</w:t>
      </w:r>
      <w:r w:rsidRPr="00F2675C">
        <w:rPr>
          <w:rFonts w:eastAsia="Times New Roman"/>
          <w:sz w:val="28"/>
          <w:szCs w:val="28"/>
        </w:rPr>
        <w:t xml:space="preserve"> Доктор, почему Гарри Поттер? : персонажная психология в жизни / </w:t>
      </w:r>
      <w:r w:rsidR="009F15CD">
        <w:rPr>
          <w:rFonts w:eastAsia="Times New Roman"/>
          <w:sz w:val="28"/>
          <w:szCs w:val="28"/>
        </w:rPr>
        <w:t xml:space="preserve">Ю. Р. </w:t>
      </w:r>
      <w:r w:rsidRPr="00F2675C">
        <w:rPr>
          <w:rFonts w:eastAsia="Times New Roman"/>
          <w:sz w:val="28"/>
          <w:szCs w:val="28"/>
        </w:rPr>
        <w:t xml:space="preserve">Вагин. - Москва : АСТ, 2021. - 254, [2] С. - (Доктор Вагин).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Грей, К.</w:t>
      </w:r>
      <w:r w:rsidRPr="00F2675C">
        <w:rPr>
          <w:rFonts w:eastAsia="Times New Roman"/>
          <w:sz w:val="28"/>
          <w:szCs w:val="28"/>
        </w:rPr>
        <w:t xml:space="preserve"> Звёздные войны. Учитель и ученик = Star wars. Master and apprentice / </w:t>
      </w:r>
      <w:r w:rsidR="009F15CD">
        <w:rPr>
          <w:rFonts w:eastAsia="Times New Roman"/>
          <w:sz w:val="28"/>
          <w:szCs w:val="28"/>
        </w:rPr>
        <w:t xml:space="preserve">К. </w:t>
      </w:r>
      <w:r w:rsidRPr="00F2675C">
        <w:rPr>
          <w:rFonts w:eastAsia="Times New Roman"/>
          <w:sz w:val="28"/>
          <w:szCs w:val="28"/>
        </w:rPr>
        <w:t xml:space="preserve">Грей ; перевод с английского В. Ткаченко. - Москва : fanzon : Эксмо, 2021. - 413, [3] с. - (Звёздные Войны).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Грин, Д.</w:t>
      </w:r>
      <w:r w:rsidRPr="00F2675C">
        <w:rPr>
          <w:rFonts w:eastAsia="Times New Roman"/>
          <w:sz w:val="28"/>
          <w:szCs w:val="28"/>
        </w:rPr>
        <w:t xml:space="preserve"> Пусть идет снег : сборник / </w:t>
      </w:r>
      <w:r w:rsidR="009F15CD">
        <w:rPr>
          <w:rFonts w:eastAsia="Times New Roman"/>
          <w:sz w:val="28"/>
          <w:szCs w:val="28"/>
        </w:rPr>
        <w:t xml:space="preserve">Дж. </w:t>
      </w:r>
      <w:r w:rsidRPr="00F2675C">
        <w:rPr>
          <w:rFonts w:eastAsia="Times New Roman"/>
          <w:sz w:val="28"/>
          <w:szCs w:val="28"/>
        </w:rPr>
        <w:t xml:space="preserve">Грин, М. Джонсон, Л. Миракл ; перевод с английского Л. Смилевска. - Москва : Эксмо, 2022. - 349, [3] с.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Дворецкая, Е. А.</w:t>
      </w:r>
      <w:r w:rsidRPr="00F2675C">
        <w:rPr>
          <w:rFonts w:eastAsia="Times New Roman"/>
          <w:sz w:val="28"/>
          <w:szCs w:val="28"/>
        </w:rPr>
        <w:t xml:space="preserve"> Малуша. За краем Окольного / </w:t>
      </w:r>
      <w:r w:rsidR="009F15CD">
        <w:rPr>
          <w:rFonts w:eastAsia="Times New Roman"/>
          <w:sz w:val="28"/>
          <w:szCs w:val="28"/>
        </w:rPr>
        <w:t xml:space="preserve">Е. А. </w:t>
      </w:r>
      <w:r w:rsidR="009F15CD" w:rsidRPr="00F2675C">
        <w:rPr>
          <w:rFonts w:eastAsia="Times New Roman"/>
          <w:sz w:val="28"/>
          <w:szCs w:val="28"/>
        </w:rPr>
        <w:t>Дворецкая</w:t>
      </w:r>
      <w:r w:rsidRPr="00F2675C">
        <w:rPr>
          <w:rFonts w:eastAsia="Times New Roman"/>
          <w:sz w:val="28"/>
          <w:szCs w:val="28"/>
        </w:rPr>
        <w:t xml:space="preserve">. - Москва : Эксмо, 2021. - 347, [5] с. - (Исторические романы Елизаветы Дворецкой). - 16+. </w:t>
      </w:r>
      <w:bookmarkStart w:id="0" w:name="_GoBack"/>
      <w:bookmarkEnd w:id="0"/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Дворецкая, Е. А.</w:t>
      </w:r>
      <w:r w:rsidRPr="00F2675C">
        <w:rPr>
          <w:rFonts w:eastAsia="Times New Roman"/>
          <w:sz w:val="28"/>
          <w:szCs w:val="28"/>
        </w:rPr>
        <w:t xml:space="preserve"> Малуша. Пламя северных вод /</w:t>
      </w:r>
      <w:r w:rsidR="009F15CD">
        <w:rPr>
          <w:rFonts w:eastAsia="Times New Roman"/>
          <w:sz w:val="28"/>
          <w:szCs w:val="28"/>
        </w:rPr>
        <w:t xml:space="preserve"> Е. А. </w:t>
      </w:r>
      <w:r w:rsidRPr="00F2675C">
        <w:rPr>
          <w:rFonts w:eastAsia="Times New Roman"/>
          <w:sz w:val="28"/>
          <w:szCs w:val="28"/>
        </w:rPr>
        <w:t xml:space="preserve">Дворецкая. - Москва : Эксмо, 2021. - 348, [4] с. - (Исторические романы Елизаветы Дворецкой). - 16+. </w:t>
      </w:r>
    </w:p>
    <w:p w:rsid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Джексон, Х. Хороших девочек не убивают : роман / </w:t>
      </w:r>
      <w:r w:rsidR="009F15CD">
        <w:rPr>
          <w:rFonts w:eastAsia="Times New Roman"/>
          <w:bCs/>
          <w:sz w:val="28"/>
          <w:szCs w:val="28"/>
        </w:rPr>
        <w:t xml:space="preserve">Х. </w:t>
      </w:r>
      <w:r w:rsidRPr="00F2675C">
        <w:rPr>
          <w:rFonts w:eastAsia="Times New Roman"/>
          <w:bCs/>
          <w:sz w:val="28"/>
          <w:szCs w:val="28"/>
        </w:rPr>
        <w:t xml:space="preserve">Джексон ; перевод с английского С. Селифоновой. - Москва : АСТ, 2021. - 414, [2] с. - (Neoclassik: расследование).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Донцова, Д. А.</w:t>
      </w:r>
      <w:r w:rsidRPr="00F2675C">
        <w:rPr>
          <w:rFonts w:eastAsia="Times New Roman"/>
          <w:sz w:val="28"/>
          <w:szCs w:val="28"/>
        </w:rPr>
        <w:t xml:space="preserve"> Чучело от первого брака : роман / </w:t>
      </w:r>
      <w:r>
        <w:rPr>
          <w:rFonts w:eastAsia="Times New Roman"/>
          <w:sz w:val="28"/>
          <w:szCs w:val="28"/>
        </w:rPr>
        <w:t xml:space="preserve">Д. А. </w:t>
      </w:r>
      <w:r w:rsidRPr="00F2675C">
        <w:rPr>
          <w:rFonts w:eastAsia="Times New Roman"/>
          <w:sz w:val="28"/>
          <w:szCs w:val="28"/>
        </w:rPr>
        <w:t xml:space="preserve">Донцова. - Москва : Эксмо, 2021. - 316, [4] с. - (Иронический детектив) (Джентельмен сыска Иван Подушкин).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sz w:val="28"/>
          <w:szCs w:val="28"/>
        </w:rPr>
        <w:t xml:space="preserve">Дорош, Л. Портрет девочки в шляпе : роман / </w:t>
      </w:r>
      <w:r>
        <w:rPr>
          <w:rFonts w:eastAsia="Times New Roman"/>
          <w:sz w:val="28"/>
          <w:szCs w:val="28"/>
        </w:rPr>
        <w:t xml:space="preserve">Е. </w:t>
      </w:r>
      <w:r w:rsidRPr="00F2675C">
        <w:rPr>
          <w:rFonts w:eastAsia="Times New Roman"/>
          <w:sz w:val="28"/>
          <w:szCs w:val="28"/>
        </w:rPr>
        <w:t xml:space="preserve">Дорош. - Москва : Эксмо, 2021. - 315, [5] с. - (Вечерний детектив).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Елизаров, М. Ю.</w:t>
      </w:r>
      <w:r w:rsidRPr="00F2675C">
        <w:rPr>
          <w:rFonts w:eastAsia="Times New Roman"/>
          <w:sz w:val="28"/>
          <w:szCs w:val="28"/>
        </w:rPr>
        <w:t xml:space="preserve"> Бураттини : эссе / </w:t>
      </w:r>
      <w:r>
        <w:rPr>
          <w:rFonts w:eastAsia="Times New Roman"/>
          <w:sz w:val="28"/>
          <w:szCs w:val="28"/>
        </w:rPr>
        <w:t xml:space="preserve">М. Ю. </w:t>
      </w:r>
      <w:r w:rsidRPr="00F2675C">
        <w:rPr>
          <w:rFonts w:eastAsia="Times New Roman"/>
          <w:sz w:val="28"/>
          <w:szCs w:val="28"/>
        </w:rPr>
        <w:t>Елизаров. - Москва : АСТ : Редакция Е. Шубиной, 2021. - 285, [3] с. - (Читальня Михаила Елизарова). - 18+.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  <w:tab w:val="left" w:pos="1440"/>
        </w:tabs>
        <w:autoSpaceDE w:val="0"/>
        <w:autoSpaceDN w:val="0"/>
        <w:adjustRightInd w:val="0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Забелина, С. В. </w:t>
      </w:r>
      <w:r w:rsidRPr="00F2675C">
        <w:rPr>
          <w:rFonts w:eastAsia="Times New Roman"/>
          <w:sz w:val="28"/>
          <w:szCs w:val="28"/>
        </w:rPr>
        <w:t>Вязаные закладки / С. В. Забелина. - Москва : АСТ-ПРЕСС КНИГА, 2015. - 64 с. : ил. - (Мастер-класс на дому). - 12+.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Колычев, В. Г. Между черным и белым : роман / </w:t>
      </w:r>
      <w:r>
        <w:rPr>
          <w:rFonts w:eastAsia="Times New Roman"/>
          <w:bCs/>
          <w:sz w:val="28"/>
          <w:szCs w:val="28"/>
        </w:rPr>
        <w:t xml:space="preserve">В. Г. </w:t>
      </w:r>
      <w:r w:rsidRPr="00F2675C">
        <w:rPr>
          <w:rFonts w:eastAsia="Times New Roman"/>
          <w:bCs/>
          <w:sz w:val="28"/>
          <w:szCs w:val="28"/>
        </w:rPr>
        <w:t xml:space="preserve">Колычев. - Москва : Эксмо, 2021. - 285, [3] с. - (Колычев. Лучшая криминальная драма).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Кондратьев, О. В. Тайный груз / </w:t>
      </w:r>
      <w:r>
        <w:rPr>
          <w:rFonts w:eastAsia="Times New Roman"/>
          <w:bCs/>
          <w:sz w:val="28"/>
          <w:szCs w:val="28"/>
        </w:rPr>
        <w:t xml:space="preserve">О. В. </w:t>
      </w:r>
      <w:r w:rsidRPr="00F2675C">
        <w:rPr>
          <w:rFonts w:eastAsia="Times New Roman"/>
          <w:bCs/>
          <w:sz w:val="28"/>
          <w:szCs w:val="28"/>
        </w:rPr>
        <w:t xml:space="preserve">Кондратьев. - Москва : Эксмо, 2021. - 348, [4] с. - (Железная гвардия. Романы о президентском спецназе).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Конюшевский, В. Боевой 1918 год. Длинные версты : роман / </w:t>
      </w:r>
      <w:r>
        <w:rPr>
          <w:rFonts w:eastAsia="Times New Roman"/>
          <w:bCs/>
          <w:sz w:val="28"/>
          <w:szCs w:val="28"/>
        </w:rPr>
        <w:t xml:space="preserve">В. </w:t>
      </w:r>
      <w:r w:rsidRPr="00F2675C">
        <w:rPr>
          <w:rFonts w:eastAsia="Times New Roman"/>
          <w:bCs/>
          <w:sz w:val="28"/>
          <w:szCs w:val="28"/>
        </w:rPr>
        <w:t>Конюшевский. - Москва : АСТ : Ленинград, 2021. - 381, [3] с. - 16+.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Лавринович, А.</w:t>
      </w:r>
      <w:r w:rsidRPr="00F2675C">
        <w:rPr>
          <w:rFonts w:eastAsia="Times New Roman"/>
          <w:sz w:val="28"/>
          <w:szCs w:val="28"/>
        </w:rPr>
        <w:t xml:space="preserve"> Любовь под напряжением / </w:t>
      </w:r>
      <w:r>
        <w:rPr>
          <w:rFonts w:eastAsia="Times New Roman"/>
          <w:sz w:val="28"/>
          <w:szCs w:val="28"/>
        </w:rPr>
        <w:t xml:space="preserve">А. </w:t>
      </w:r>
      <w:r w:rsidRPr="00F2675C">
        <w:rPr>
          <w:rFonts w:eastAsia="Times New Roman"/>
          <w:sz w:val="28"/>
          <w:szCs w:val="28"/>
        </w:rPr>
        <w:t xml:space="preserve">Лавринович. - Москва : Эксмо, 2022. - 284, [4] с.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Ледяной ларец</w:t>
      </w:r>
      <w:r w:rsidRPr="00F2675C">
        <w:rPr>
          <w:rFonts w:eastAsia="Times New Roman"/>
          <w:sz w:val="28"/>
          <w:szCs w:val="28"/>
        </w:rPr>
        <w:t xml:space="preserve"> : гадальные карты ; иллюстрации к книге А. Королёва ; 12 сюжетов / составитель О. Данилова ; художник Л. Пенягина. - Пермь : Титул, 2021. - 1 обл. (12 отд. л.) : ил.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Леонов, Н. И.</w:t>
      </w:r>
      <w:r w:rsidRPr="00F2675C">
        <w:rPr>
          <w:rFonts w:eastAsia="Times New Roman"/>
          <w:sz w:val="28"/>
          <w:szCs w:val="28"/>
        </w:rPr>
        <w:t xml:space="preserve"> Смерть по расчету : повести / </w:t>
      </w:r>
      <w:r>
        <w:rPr>
          <w:rFonts w:eastAsia="Times New Roman"/>
          <w:sz w:val="28"/>
          <w:szCs w:val="28"/>
        </w:rPr>
        <w:t xml:space="preserve">Н. И. </w:t>
      </w:r>
      <w:r w:rsidRPr="00F2675C">
        <w:rPr>
          <w:rFonts w:eastAsia="Times New Roman"/>
          <w:sz w:val="28"/>
          <w:szCs w:val="28"/>
        </w:rPr>
        <w:t xml:space="preserve">Леонов, А. В. Макеев. - Москва : Эксмо, 2022. - 380, [4] с. - (Черная кошка).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sz w:val="28"/>
          <w:szCs w:val="28"/>
        </w:rPr>
        <w:t xml:space="preserve">Линк, Ш. Обманутая / </w:t>
      </w:r>
      <w:r>
        <w:rPr>
          <w:rFonts w:eastAsia="Times New Roman"/>
          <w:sz w:val="28"/>
          <w:szCs w:val="28"/>
        </w:rPr>
        <w:t xml:space="preserve">Ш. </w:t>
      </w:r>
      <w:r w:rsidRPr="00F2675C">
        <w:rPr>
          <w:rFonts w:eastAsia="Times New Roman"/>
          <w:sz w:val="28"/>
          <w:szCs w:val="28"/>
        </w:rPr>
        <w:t xml:space="preserve">Линк ; перевод с немецкого Р. Н. Прокурова. - Москва : INSPIRIA : Эксмо, 2022. - 477, [3] с.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Липман, М.</w:t>
      </w:r>
      <w:r w:rsidRPr="00F2675C">
        <w:rPr>
          <w:rFonts w:eastAsia="Times New Roman"/>
          <w:sz w:val="28"/>
          <w:szCs w:val="28"/>
        </w:rPr>
        <w:t xml:space="preserve"> Игра цвета : простые инструкции для жакарда, интарсии и двустороннего вязания : 50 авторских узоров, 12 проектов : перевод с английского / Липман Мелисса. - Москва : Эксмо, 2021. - 175, [1] с. : ил., схемы. - (Мировой бестселлер рукоделия. Энциклопедии, которые покорили мир).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Лукьяненко, С. В.</w:t>
      </w:r>
      <w:r w:rsidRPr="00F2675C">
        <w:rPr>
          <w:rFonts w:eastAsia="Times New Roman"/>
          <w:sz w:val="28"/>
          <w:szCs w:val="28"/>
        </w:rPr>
        <w:t xml:space="preserve"> Порог : фантастический роман / </w:t>
      </w:r>
      <w:r>
        <w:rPr>
          <w:rFonts w:eastAsia="Times New Roman"/>
          <w:sz w:val="28"/>
          <w:szCs w:val="28"/>
        </w:rPr>
        <w:t xml:space="preserve">С. В. </w:t>
      </w:r>
      <w:r w:rsidRPr="00F2675C">
        <w:rPr>
          <w:rFonts w:eastAsia="Times New Roman"/>
          <w:sz w:val="28"/>
          <w:szCs w:val="28"/>
        </w:rPr>
        <w:t xml:space="preserve">Лукьяненко. - Москва : АСТ, 2022. - 351, [1] с. - (Космос Сергея Лукьяненко).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Мазин, А. В. Варяг. Я в роду старший / </w:t>
      </w:r>
      <w:r>
        <w:rPr>
          <w:rFonts w:eastAsia="Times New Roman"/>
          <w:bCs/>
          <w:sz w:val="28"/>
          <w:szCs w:val="28"/>
        </w:rPr>
        <w:t xml:space="preserve">А. В. </w:t>
      </w:r>
      <w:r w:rsidRPr="00F2675C">
        <w:rPr>
          <w:rFonts w:eastAsia="Times New Roman"/>
          <w:bCs/>
          <w:sz w:val="28"/>
          <w:szCs w:val="28"/>
        </w:rPr>
        <w:t xml:space="preserve">Мазин. - Москва : Эксмо, 2022. - 381, [1] с. - (Варяжская Русь).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Мазин, А. В.</w:t>
      </w:r>
      <w:r w:rsidRPr="00F2675C">
        <w:rPr>
          <w:rFonts w:eastAsia="Times New Roman"/>
          <w:sz w:val="28"/>
          <w:szCs w:val="28"/>
        </w:rPr>
        <w:t xml:space="preserve"> Варяг. Язычник / </w:t>
      </w:r>
      <w:r>
        <w:rPr>
          <w:rFonts w:eastAsia="Times New Roman"/>
          <w:sz w:val="28"/>
          <w:szCs w:val="28"/>
        </w:rPr>
        <w:t xml:space="preserve">А. В. </w:t>
      </w:r>
      <w:r w:rsidRPr="00F2675C">
        <w:rPr>
          <w:rFonts w:eastAsia="Times New Roman"/>
          <w:sz w:val="28"/>
          <w:szCs w:val="28"/>
        </w:rPr>
        <w:t xml:space="preserve">Мазин. - Москва : Эксмо, 2022. - 477, [3] с. - (Варяжская Русь). - 16+. 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Мартин, Ч.</w:t>
      </w:r>
      <w:r w:rsidRPr="00F2675C">
        <w:rPr>
          <w:rFonts w:eastAsia="Times New Roman"/>
          <w:sz w:val="28"/>
          <w:szCs w:val="28"/>
        </w:rPr>
        <w:t xml:space="preserve"> Между нами горы = The mountain between us / Мартин Чарльз ; перевод с английского А. Кабалкина. - Москва : Эксмо, 2021. - 346, [4] с. - (Я буду любить тебя вечно. Бестселлеры Чарльза Мартина).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Необыкновенное обыкновенное чудо</w:t>
      </w:r>
      <w:r w:rsidRPr="00F2675C">
        <w:rPr>
          <w:rFonts w:eastAsia="Times New Roman"/>
          <w:sz w:val="28"/>
          <w:szCs w:val="28"/>
        </w:rPr>
        <w:t xml:space="preserve"> : школьные истории : сборник . - Москва : АСТ : Фонд Хабенского, 2020. - 315, [5] с. - (ОДОБРЕНО РУНЕТОМ. Подарочное). - 16+. –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Пратчетт, Т.</w:t>
      </w:r>
      <w:r w:rsidRPr="00F2675C">
        <w:rPr>
          <w:rFonts w:eastAsia="Times New Roman"/>
          <w:sz w:val="28"/>
          <w:szCs w:val="28"/>
        </w:rPr>
        <w:t xml:space="preserve"> Вор Времени = Theief of Time / </w:t>
      </w:r>
      <w:r>
        <w:rPr>
          <w:rFonts w:eastAsia="Times New Roman"/>
          <w:sz w:val="28"/>
          <w:szCs w:val="28"/>
        </w:rPr>
        <w:t xml:space="preserve">Т. </w:t>
      </w:r>
      <w:r w:rsidRPr="00F2675C">
        <w:rPr>
          <w:rFonts w:eastAsia="Times New Roman"/>
          <w:sz w:val="28"/>
          <w:szCs w:val="28"/>
        </w:rPr>
        <w:t xml:space="preserve">Пратчетт ; перевод с английского А. Жикаренцева, Н. Берденникова. - Москва : Эксмо, 2021. - 478, [2] с. - (Терри Пратчетт).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Пратчетт, Т.</w:t>
      </w:r>
      <w:r w:rsidRPr="00F2675C">
        <w:rPr>
          <w:rFonts w:eastAsia="Times New Roman"/>
          <w:sz w:val="28"/>
          <w:szCs w:val="28"/>
        </w:rPr>
        <w:t xml:space="preserve"> Мрачный жнец = Reaper Man / </w:t>
      </w:r>
      <w:r>
        <w:rPr>
          <w:rFonts w:eastAsia="Times New Roman"/>
          <w:sz w:val="28"/>
          <w:szCs w:val="28"/>
        </w:rPr>
        <w:t xml:space="preserve">Т. </w:t>
      </w:r>
      <w:r w:rsidRPr="00F2675C">
        <w:rPr>
          <w:rFonts w:eastAsia="Times New Roman"/>
          <w:sz w:val="28"/>
          <w:szCs w:val="28"/>
        </w:rPr>
        <w:t xml:space="preserve">Пратчетт ; перевод с английского Н. Б. Берденникова. - Москва : Эксмо, 2020. - 349, [3] с. - (Плоский мир).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Пратчетт, Т.</w:t>
      </w:r>
      <w:r w:rsidRPr="00F2675C">
        <w:rPr>
          <w:rFonts w:eastAsia="Times New Roman"/>
          <w:sz w:val="28"/>
          <w:szCs w:val="28"/>
        </w:rPr>
        <w:t xml:space="preserve"> Роковая музыка ; Санта-Хрякус = Soul Music ; Hogfather / Пратчетт Терри ; перевод с английского Н. Б. Берденникова, А. Жикаренцева. - Москва : Эксмо, 2021. - 604, [4] с.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Сокол, Л.</w:t>
      </w:r>
      <w:r w:rsidRPr="00F2675C">
        <w:rPr>
          <w:rFonts w:eastAsia="Times New Roman"/>
          <w:sz w:val="28"/>
          <w:szCs w:val="28"/>
        </w:rPr>
        <w:t xml:space="preserve"> Небо, полное звезд / </w:t>
      </w:r>
      <w:r>
        <w:rPr>
          <w:rFonts w:eastAsia="Times New Roman"/>
          <w:sz w:val="28"/>
          <w:szCs w:val="28"/>
        </w:rPr>
        <w:t xml:space="preserve">Е. В. </w:t>
      </w:r>
      <w:r w:rsidRPr="00F2675C">
        <w:rPr>
          <w:rFonts w:eastAsia="Times New Roman"/>
          <w:sz w:val="28"/>
          <w:szCs w:val="28"/>
        </w:rPr>
        <w:t xml:space="preserve">Соколова. - Москва : Эксмо, 2021. - 349, [3] с.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Тамоников, А. А.</w:t>
      </w:r>
      <w:r w:rsidRPr="00F2675C">
        <w:rPr>
          <w:rFonts w:eastAsia="Times New Roman"/>
          <w:sz w:val="28"/>
          <w:szCs w:val="28"/>
        </w:rPr>
        <w:t xml:space="preserve"> Огненный мост / </w:t>
      </w:r>
      <w:r>
        <w:rPr>
          <w:rFonts w:eastAsia="Times New Roman"/>
          <w:sz w:val="28"/>
          <w:szCs w:val="28"/>
        </w:rPr>
        <w:t xml:space="preserve">А. А. </w:t>
      </w:r>
      <w:r w:rsidRPr="00F2675C">
        <w:rPr>
          <w:rFonts w:eastAsia="Times New Roman"/>
          <w:sz w:val="28"/>
          <w:szCs w:val="28"/>
        </w:rPr>
        <w:t xml:space="preserve">Тамоников. - Москва : Эксмо, 2021. - 284, [4] с. - (Спецназ Берии).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Тейлор, М. Э.</w:t>
      </w:r>
      <w:r w:rsidRPr="00F2675C">
        <w:rPr>
          <w:rFonts w:eastAsia="Times New Roman"/>
          <w:sz w:val="28"/>
          <w:szCs w:val="28"/>
        </w:rPr>
        <w:t xml:space="preserve"> Сад, нашей памяти / </w:t>
      </w:r>
      <w:r>
        <w:rPr>
          <w:rFonts w:eastAsia="Times New Roman"/>
          <w:sz w:val="28"/>
          <w:szCs w:val="28"/>
        </w:rPr>
        <w:t xml:space="preserve">М. Э. </w:t>
      </w:r>
      <w:r w:rsidRPr="00F2675C">
        <w:rPr>
          <w:rFonts w:eastAsia="Times New Roman"/>
          <w:sz w:val="28"/>
          <w:szCs w:val="28"/>
        </w:rPr>
        <w:t>Тейлор</w:t>
      </w:r>
      <w:r>
        <w:rPr>
          <w:rFonts w:eastAsia="Times New Roman"/>
          <w:sz w:val="28"/>
          <w:szCs w:val="28"/>
        </w:rPr>
        <w:t xml:space="preserve"> </w:t>
      </w:r>
      <w:r w:rsidRPr="00F2675C">
        <w:rPr>
          <w:rFonts w:eastAsia="Times New Roman"/>
          <w:sz w:val="28"/>
          <w:szCs w:val="28"/>
        </w:rPr>
        <w:t xml:space="preserve">; перевод с английского Н. Флейшман. - Москва : INSPIRIA : Эксмо, 2022. - 445, [3] с. - 16+. - ISBN 978-5-04-154205-4 (в пер.) : 448-20. 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Тронина, Т. М.</w:t>
      </w:r>
      <w:r w:rsidRPr="00F2675C">
        <w:rPr>
          <w:rFonts w:eastAsia="Times New Roman"/>
          <w:sz w:val="28"/>
          <w:szCs w:val="28"/>
        </w:rPr>
        <w:t xml:space="preserve"> Тайная жизнь моего мужа : роман / </w:t>
      </w:r>
      <w:r>
        <w:rPr>
          <w:rFonts w:eastAsia="Times New Roman"/>
          <w:sz w:val="28"/>
          <w:szCs w:val="28"/>
        </w:rPr>
        <w:t xml:space="preserve">Т. М. </w:t>
      </w:r>
      <w:r w:rsidRPr="00F2675C">
        <w:rPr>
          <w:rFonts w:eastAsia="Times New Roman"/>
          <w:sz w:val="28"/>
          <w:szCs w:val="28"/>
        </w:rPr>
        <w:t xml:space="preserve">Тронина. - Москва : Эксмо, 2022. - 316, [4] с. - (Нити любви. Романы Татьяны Трониной). –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spacing w:before="100" w:beforeAutospacing="1" w:after="100" w:afterAutospacing="1"/>
        <w:rPr>
          <w:rFonts w:eastAsia="Times New Roman"/>
          <w:bCs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 xml:space="preserve">Уайт, Л. Э. Обжигающая тишина : роман / </w:t>
      </w:r>
      <w:r>
        <w:rPr>
          <w:rFonts w:eastAsia="Times New Roman"/>
          <w:bCs/>
          <w:sz w:val="28"/>
          <w:szCs w:val="28"/>
        </w:rPr>
        <w:t xml:space="preserve">Л. Э. </w:t>
      </w:r>
      <w:r w:rsidRPr="00F2675C">
        <w:rPr>
          <w:rFonts w:eastAsia="Times New Roman"/>
          <w:bCs/>
          <w:sz w:val="28"/>
          <w:szCs w:val="28"/>
        </w:rPr>
        <w:t xml:space="preserve">Уайт; перевод с английского К. Савельева. - Москва : Эксмо, 2022. - 508, [4] с. - (Высшая лига детектива).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Фаулз, Д.</w:t>
      </w:r>
      <w:r w:rsidRPr="00F2675C">
        <w:rPr>
          <w:rFonts w:eastAsia="Times New Roman"/>
          <w:sz w:val="28"/>
          <w:szCs w:val="28"/>
        </w:rPr>
        <w:t xml:space="preserve"> Волхв / </w:t>
      </w:r>
      <w:r>
        <w:rPr>
          <w:rFonts w:eastAsia="Times New Roman"/>
          <w:sz w:val="28"/>
          <w:szCs w:val="28"/>
        </w:rPr>
        <w:t xml:space="preserve">Дж. </w:t>
      </w:r>
      <w:r w:rsidRPr="00F2675C">
        <w:rPr>
          <w:rFonts w:eastAsia="Times New Roman"/>
          <w:sz w:val="28"/>
          <w:szCs w:val="28"/>
        </w:rPr>
        <w:t>Фаулз</w:t>
      </w:r>
      <w:r>
        <w:rPr>
          <w:rFonts w:eastAsia="Times New Roman"/>
          <w:sz w:val="28"/>
          <w:szCs w:val="28"/>
        </w:rPr>
        <w:t xml:space="preserve"> </w:t>
      </w:r>
      <w:r w:rsidRPr="00F2675C">
        <w:rPr>
          <w:rFonts w:eastAsia="Times New Roman"/>
          <w:sz w:val="28"/>
          <w:szCs w:val="28"/>
        </w:rPr>
        <w:t xml:space="preserve">; перевод с английского Б. Кузьминского. - Москва : Эксмо, 2022. - 732, [4] с. - (Яркие страницы). - 16+. - ISBN 978-5-04-160755-5 (в пер.) : 465-02. 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Харви, С.</w:t>
      </w:r>
      <w:r w:rsidRPr="00F2675C">
        <w:rPr>
          <w:rFonts w:eastAsia="Times New Roman"/>
          <w:sz w:val="28"/>
          <w:szCs w:val="28"/>
        </w:rPr>
        <w:t xml:space="preserve"> Ветер западный : роман / </w:t>
      </w:r>
      <w:r>
        <w:rPr>
          <w:rFonts w:eastAsia="Times New Roman"/>
          <w:sz w:val="28"/>
          <w:szCs w:val="28"/>
        </w:rPr>
        <w:t>С. Харви</w:t>
      </w:r>
      <w:r w:rsidRPr="00F2675C">
        <w:rPr>
          <w:rFonts w:eastAsia="Times New Roman"/>
          <w:sz w:val="28"/>
          <w:szCs w:val="28"/>
        </w:rPr>
        <w:t xml:space="preserve"> ; перевод с английского Е. Полецкой. - Москва : Фантом Пресс, 2021. - 365, [3] с.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Чейз, Д. Х.</w:t>
      </w:r>
      <w:r w:rsidRPr="00F2675C">
        <w:rPr>
          <w:rFonts w:eastAsia="Times New Roman"/>
          <w:sz w:val="28"/>
          <w:szCs w:val="28"/>
        </w:rPr>
        <w:t xml:space="preserve"> Осиное гнездо : романы / </w:t>
      </w:r>
      <w:r>
        <w:rPr>
          <w:rFonts w:eastAsia="Times New Roman"/>
          <w:sz w:val="28"/>
          <w:szCs w:val="28"/>
        </w:rPr>
        <w:t xml:space="preserve">Дж. Х. </w:t>
      </w:r>
      <w:r w:rsidRPr="00F2675C">
        <w:rPr>
          <w:rFonts w:eastAsia="Times New Roman"/>
          <w:sz w:val="28"/>
          <w:szCs w:val="28"/>
        </w:rPr>
        <w:t xml:space="preserve">Чейз; перевод с английского А. Крышана. - Москва : Иностранка : Азбука-Аттикус, 2021. - 604, [4] с. - (Иностранная литература. Классика детектива).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Шарапов, В. Г.</w:t>
      </w:r>
      <w:r w:rsidRPr="00F2675C">
        <w:rPr>
          <w:rFonts w:eastAsia="Times New Roman"/>
          <w:sz w:val="28"/>
          <w:szCs w:val="28"/>
        </w:rPr>
        <w:t xml:space="preserve"> Жестокое эхо войны / </w:t>
      </w:r>
      <w:r>
        <w:rPr>
          <w:rFonts w:eastAsia="Times New Roman"/>
          <w:sz w:val="28"/>
          <w:szCs w:val="28"/>
        </w:rPr>
        <w:t xml:space="preserve">В. Г. </w:t>
      </w:r>
      <w:r w:rsidRPr="00F2675C">
        <w:rPr>
          <w:rFonts w:eastAsia="Times New Roman"/>
          <w:sz w:val="28"/>
          <w:szCs w:val="28"/>
        </w:rPr>
        <w:t xml:space="preserve">Шарапов. - Москва : Эксмо, 2022. - 284, [4] с. - (Тревожная весна 45-го). - 16+. </w:t>
      </w:r>
    </w:p>
    <w:p w:rsidR="00F2675C" w:rsidRPr="00F2675C" w:rsidRDefault="00F2675C" w:rsidP="00F2675C">
      <w:pPr>
        <w:pStyle w:val="a3"/>
        <w:numPr>
          <w:ilvl w:val="0"/>
          <w:numId w:val="2"/>
        </w:numPr>
        <w:tabs>
          <w:tab w:val="left" w:pos="709"/>
          <w:tab w:val="left" w:pos="1134"/>
        </w:tabs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2675C">
        <w:rPr>
          <w:rFonts w:eastAsia="Times New Roman"/>
          <w:bCs/>
          <w:sz w:val="28"/>
          <w:szCs w:val="28"/>
        </w:rPr>
        <w:t>Шеол, А.</w:t>
      </w:r>
      <w:r w:rsidRPr="00F2675C">
        <w:rPr>
          <w:rFonts w:eastAsia="Times New Roman"/>
          <w:sz w:val="28"/>
          <w:szCs w:val="28"/>
        </w:rPr>
        <w:t xml:space="preserve"> Мёртвый узел : роман / </w:t>
      </w:r>
      <w:r>
        <w:rPr>
          <w:rFonts w:eastAsia="Times New Roman"/>
          <w:sz w:val="28"/>
          <w:szCs w:val="28"/>
        </w:rPr>
        <w:t xml:space="preserve">А. </w:t>
      </w:r>
      <w:r w:rsidRPr="00F2675C">
        <w:rPr>
          <w:rFonts w:eastAsia="Times New Roman"/>
          <w:sz w:val="28"/>
          <w:szCs w:val="28"/>
        </w:rPr>
        <w:t xml:space="preserve">Шеол. - Москва : Эксмо, 2022. - 316, [4] с. - 18+. </w:t>
      </w:r>
    </w:p>
    <w:sectPr w:rsidR="00F2675C" w:rsidRPr="00F26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5311D"/>
    <w:multiLevelType w:val="multilevel"/>
    <w:tmpl w:val="9F7CD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FE6BAC"/>
    <w:multiLevelType w:val="hybridMultilevel"/>
    <w:tmpl w:val="08C6D1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B738B"/>
    <w:rsid w:val="00504A00"/>
    <w:rsid w:val="007D56DE"/>
    <w:rsid w:val="009F15CD"/>
    <w:rsid w:val="00AB738B"/>
    <w:rsid w:val="00F2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504A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504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отобранных документов</vt:lpstr>
    </vt:vector>
  </TitlesOfParts>
  <Company/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отобранных документов</dc:title>
  <dc:creator>Елена</dc:creator>
  <cp:lastModifiedBy>Елена</cp:lastModifiedBy>
  <cp:revision>5</cp:revision>
  <dcterms:created xsi:type="dcterms:W3CDTF">2022-04-08T04:11:00Z</dcterms:created>
  <dcterms:modified xsi:type="dcterms:W3CDTF">2022-04-08T04:44:00Z</dcterms:modified>
</cp:coreProperties>
</file>